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CCAD" w14:textId="74CE9261" w:rsidR="00546780" w:rsidRDefault="00D932B5">
      <w:pPr>
        <w:spacing w:line="240" w:lineRule="auto"/>
        <w:ind w:left="2" w:hanging="4"/>
        <w:jc w:val="center"/>
        <w:rPr>
          <w:color w:val="202124"/>
          <w:sz w:val="44"/>
          <w:szCs w:val="44"/>
          <w:highlight w:val="white"/>
        </w:rPr>
      </w:pPr>
      <w:r>
        <w:rPr>
          <w:b/>
          <w:color w:val="202124"/>
          <w:sz w:val="44"/>
          <w:szCs w:val="44"/>
          <w:highlight w:val="white"/>
        </w:rPr>
        <w:t>ŠTUDIJA PRIMERA</w:t>
      </w:r>
    </w:p>
    <w:p w14:paraId="71EEF26B" w14:textId="7CB2E915" w:rsidR="00546780" w:rsidRDefault="00D932B5">
      <w:pPr>
        <w:spacing w:line="240" w:lineRule="auto"/>
        <w:ind w:left="1" w:hanging="3"/>
        <w:jc w:val="center"/>
        <w:rPr>
          <w:color w:val="202124"/>
          <w:sz w:val="28"/>
          <w:szCs w:val="28"/>
          <w:highlight w:val="white"/>
        </w:rPr>
      </w:pPr>
      <w:r>
        <w:rPr>
          <w:b/>
          <w:color w:val="202124"/>
          <w:sz w:val="28"/>
          <w:szCs w:val="28"/>
          <w:highlight w:val="white"/>
        </w:rPr>
        <w:t>Opisano za projekt</w:t>
      </w:r>
      <w:r w:rsidR="00106238">
        <w:rPr>
          <w:b/>
          <w:color w:val="202124"/>
          <w:sz w:val="28"/>
          <w:szCs w:val="28"/>
          <w:highlight w:val="white"/>
        </w:rPr>
        <w:t>: “The Hexagonal Leader”</w:t>
      </w:r>
    </w:p>
    <w:tbl>
      <w:tblPr>
        <w:tblStyle w:val="a"/>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000" w:firstRow="0" w:lastRow="0" w:firstColumn="0" w:lastColumn="0" w:noHBand="0" w:noVBand="0"/>
      </w:tblPr>
      <w:tblGrid>
        <w:gridCol w:w="10348"/>
      </w:tblGrid>
      <w:tr w:rsidR="00546780" w14:paraId="2ED3561A" w14:textId="77777777">
        <w:tc>
          <w:tcPr>
            <w:tcW w:w="10348" w:type="dxa"/>
            <w:shd w:val="clear" w:color="auto" w:fill="002060"/>
          </w:tcPr>
          <w:p w14:paraId="76D6F073" w14:textId="53079F15" w:rsidR="00546780" w:rsidRDefault="00477F9C">
            <w:pPr>
              <w:spacing w:after="0" w:line="240" w:lineRule="auto"/>
              <w:ind w:left="0" w:hanging="2"/>
              <w:rPr>
                <w:color w:val="FFFFFF"/>
                <w:sz w:val="24"/>
                <w:szCs w:val="24"/>
                <w:highlight w:val="white"/>
              </w:rPr>
            </w:pPr>
            <w:r>
              <w:rPr>
                <w:b/>
                <w:color w:val="FFFFFF"/>
                <w:sz w:val="24"/>
                <w:szCs w:val="24"/>
                <w:shd w:val="clear" w:color="auto" w:fill="002060"/>
              </w:rPr>
              <w:t>Ime organizacije</w:t>
            </w:r>
          </w:p>
        </w:tc>
      </w:tr>
      <w:tr w:rsidR="00546780" w14:paraId="641DDBD0" w14:textId="77777777">
        <w:tc>
          <w:tcPr>
            <w:tcW w:w="10348" w:type="dxa"/>
          </w:tcPr>
          <w:p w14:paraId="7C9AF3B1" w14:textId="77777777" w:rsidR="00546780" w:rsidRDefault="00546780">
            <w:pPr>
              <w:spacing w:after="0" w:line="240" w:lineRule="auto"/>
              <w:ind w:left="0" w:hanging="2"/>
              <w:rPr>
                <w:color w:val="202124"/>
                <w:sz w:val="24"/>
                <w:szCs w:val="24"/>
                <w:highlight w:val="white"/>
              </w:rPr>
            </w:pPr>
          </w:p>
          <w:p w14:paraId="5F83BBBE" w14:textId="77777777" w:rsidR="00546780" w:rsidRDefault="002D09A5">
            <w:pPr>
              <w:spacing w:after="0" w:line="240" w:lineRule="auto"/>
              <w:ind w:left="0" w:hanging="2"/>
              <w:rPr>
                <w:color w:val="202124"/>
                <w:sz w:val="24"/>
                <w:szCs w:val="24"/>
                <w:highlight w:val="white"/>
              </w:rPr>
            </w:pPr>
            <w:r w:rsidRPr="0047467C">
              <w:rPr>
                <w:color w:val="202124"/>
                <w:sz w:val="24"/>
                <w:szCs w:val="24"/>
                <w:shd w:val="clear" w:color="auto" w:fill="FFFFFF"/>
                <w:lang w:val="it-IT"/>
              </w:rPr>
              <w:t>P</w:t>
            </w:r>
            <w:r w:rsidRPr="0047467C">
              <w:rPr>
                <w:sz w:val="24"/>
                <w:szCs w:val="24"/>
                <w:shd w:val="clear" w:color="auto" w:fill="FFFFFF"/>
                <w:lang w:val="it-IT"/>
              </w:rPr>
              <w:t>.M. S.p.A.</w:t>
            </w:r>
          </w:p>
          <w:p w14:paraId="5BC65E55" w14:textId="77777777" w:rsidR="00546780" w:rsidRDefault="00546780">
            <w:pPr>
              <w:spacing w:after="0" w:line="240" w:lineRule="auto"/>
              <w:ind w:left="0" w:hanging="2"/>
              <w:rPr>
                <w:color w:val="202124"/>
                <w:sz w:val="24"/>
                <w:szCs w:val="24"/>
                <w:highlight w:val="white"/>
              </w:rPr>
            </w:pPr>
          </w:p>
        </w:tc>
      </w:tr>
      <w:tr w:rsidR="00546780" w14:paraId="0EEF39F9" w14:textId="77777777">
        <w:tc>
          <w:tcPr>
            <w:tcW w:w="10348" w:type="dxa"/>
            <w:shd w:val="clear" w:color="auto" w:fill="002060"/>
          </w:tcPr>
          <w:p w14:paraId="68869AD8" w14:textId="79EF2688" w:rsidR="00546780" w:rsidRDefault="00477F9C">
            <w:pPr>
              <w:spacing w:after="0" w:line="240" w:lineRule="auto"/>
              <w:ind w:left="0" w:hanging="2"/>
              <w:rPr>
                <w:color w:val="FFFFFF"/>
                <w:sz w:val="24"/>
                <w:szCs w:val="24"/>
                <w:highlight w:val="white"/>
              </w:rPr>
            </w:pPr>
            <w:r>
              <w:rPr>
                <w:b/>
                <w:color w:val="FFFFFF"/>
                <w:sz w:val="24"/>
                <w:szCs w:val="24"/>
                <w:shd w:val="clear" w:color="auto" w:fill="002060"/>
              </w:rPr>
              <w:t>Spletna stran organizacije</w:t>
            </w:r>
          </w:p>
        </w:tc>
      </w:tr>
      <w:tr w:rsidR="00546780" w14:paraId="4E4B7650" w14:textId="77777777">
        <w:tc>
          <w:tcPr>
            <w:tcW w:w="10348" w:type="dxa"/>
          </w:tcPr>
          <w:p w14:paraId="0A8FAF58" w14:textId="77777777" w:rsidR="00546780" w:rsidRDefault="00546780">
            <w:pPr>
              <w:spacing w:after="0" w:line="240" w:lineRule="auto"/>
              <w:ind w:left="0" w:hanging="2"/>
              <w:rPr>
                <w:color w:val="202124"/>
                <w:sz w:val="24"/>
                <w:szCs w:val="24"/>
                <w:highlight w:val="white"/>
              </w:rPr>
            </w:pPr>
          </w:p>
          <w:p w14:paraId="45468B0D" w14:textId="77777777" w:rsidR="00546780" w:rsidRDefault="00106238">
            <w:pPr>
              <w:spacing w:after="0" w:line="240" w:lineRule="auto"/>
              <w:ind w:left="0" w:hanging="2"/>
              <w:rPr>
                <w:color w:val="202124"/>
                <w:sz w:val="24"/>
                <w:szCs w:val="24"/>
                <w:highlight w:val="white"/>
              </w:rPr>
            </w:pPr>
            <w:r>
              <w:rPr>
                <w:color w:val="202124"/>
                <w:sz w:val="24"/>
                <w:szCs w:val="24"/>
                <w:highlight w:val="white"/>
              </w:rPr>
              <w:t>https://</w:t>
            </w:r>
            <w:r w:rsidR="002D09A5" w:rsidRPr="00B81593">
              <w:t xml:space="preserve"> </w:t>
            </w:r>
            <w:r w:rsidR="002D09A5" w:rsidRPr="002D09A5">
              <w:rPr>
                <w:color w:val="202124"/>
                <w:sz w:val="24"/>
                <w:szCs w:val="24"/>
              </w:rPr>
              <w:t>www.pm-spa.it</w:t>
            </w:r>
          </w:p>
          <w:p w14:paraId="3E514186" w14:textId="77777777" w:rsidR="00546780" w:rsidRDefault="00546780">
            <w:pPr>
              <w:spacing w:after="0" w:line="240" w:lineRule="auto"/>
              <w:ind w:left="0" w:hanging="2"/>
              <w:rPr>
                <w:color w:val="202124"/>
                <w:sz w:val="24"/>
                <w:szCs w:val="24"/>
                <w:highlight w:val="white"/>
              </w:rPr>
            </w:pPr>
          </w:p>
        </w:tc>
      </w:tr>
      <w:tr w:rsidR="00546780" w14:paraId="5E8A3A3E" w14:textId="77777777">
        <w:tc>
          <w:tcPr>
            <w:tcW w:w="10348" w:type="dxa"/>
            <w:shd w:val="clear" w:color="auto" w:fill="002060"/>
          </w:tcPr>
          <w:p w14:paraId="4006C396" w14:textId="28188DE3" w:rsidR="00546780" w:rsidRDefault="00477F9C">
            <w:pPr>
              <w:spacing w:after="0" w:line="240" w:lineRule="auto"/>
              <w:ind w:left="0" w:hanging="2"/>
              <w:rPr>
                <w:color w:val="FFFFFF"/>
                <w:sz w:val="24"/>
                <w:szCs w:val="24"/>
                <w:highlight w:val="white"/>
              </w:rPr>
            </w:pPr>
            <w:r>
              <w:rPr>
                <w:b/>
                <w:color w:val="FFFFFF"/>
                <w:sz w:val="24"/>
                <w:szCs w:val="24"/>
                <w:shd w:val="clear" w:color="auto" w:fill="002060"/>
              </w:rPr>
              <w:t>Logotip organizacije</w:t>
            </w:r>
          </w:p>
        </w:tc>
      </w:tr>
      <w:tr w:rsidR="00546780" w14:paraId="1AB84C86" w14:textId="77777777">
        <w:tc>
          <w:tcPr>
            <w:tcW w:w="10348" w:type="dxa"/>
          </w:tcPr>
          <w:p w14:paraId="77E933D0" w14:textId="77777777" w:rsidR="002D09A5" w:rsidRDefault="002D09A5">
            <w:pPr>
              <w:spacing w:after="0" w:line="240" w:lineRule="auto"/>
              <w:ind w:left="0" w:hanging="2"/>
              <w:rPr>
                <w:color w:val="202124"/>
                <w:sz w:val="24"/>
                <w:szCs w:val="24"/>
              </w:rPr>
            </w:pPr>
          </w:p>
          <w:p w14:paraId="4875A3DB" w14:textId="77777777" w:rsidR="00546780" w:rsidRDefault="002D09A5">
            <w:pPr>
              <w:spacing w:after="0" w:line="240" w:lineRule="auto"/>
              <w:ind w:left="0" w:hanging="2"/>
              <w:rPr>
                <w:color w:val="202124"/>
                <w:sz w:val="24"/>
                <w:szCs w:val="24"/>
                <w:highlight w:val="white"/>
              </w:rPr>
            </w:pPr>
            <w:r w:rsidRPr="00B970CF">
              <w:rPr>
                <w:noProof/>
                <w:lang w:val="it-IT" w:eastAsia="it-IT"/>
              </w:rPr>
              <w:drawing>
                <wp:inline distT="0" distB="0" distL="0" distR="0" wp14:anchorId="364E84B2" wp14:editId="7D456811">
                  <wp:extent cx="2589530" cy="870585"/>
                  <wp:effectExtent l="0" t="0" r="127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30" cy="870585"/>
                          </a:xfrm>
                          <a:prstGeom prst="rect">
                            <a:avLst/>
                          </a:prstGeom>
                          <a:noFill/>
                          <a:ln>
                            <a:noFill/>
                          </a:ln>
                        </pic:spPr>
                      </pic:pic>
                    </a:graphicData>
                  </a:graphic>
                </wp:inline>
              </w:drawing>
            </w:r>
          </w:p>
          <w:p w14:paraId="641BD49C" w14:textId="77777777" w:rsidR="002D09A5" w:rsidRDefault="002D09A5">
            <w:pPr>
              <w:spacing w:after="0" w:line="240" w:lineRule="auto"/>
              <w:ind w:left="0" w:hanging="2"/>
              <w:rPr>
                <w:color w:val="202124"/>
                <w:sz w:val="24"/>
                <w:szCs w:val="24"/>
                <w:highlight w:val="white"/>
              </w:rPr>
            </w:pPr>
          </w:p>
        </w:tc>
      </w:tr>
      <w:tr w:rsidR="00546780" w14:paraId="16D0B249" w14:textId="77777777">
        <w:tc>
          <w:tcPr>
            <w:tcW w:w="10348" w:type="dxa"/>
            <w:shd w:val="clear" w:color="auto" w:fill="002060"/>
          </w:tcPr>
          <w:p w14:paraId="2B5C8114" w14:textId="381106EC" w:rsidR="00546780" w:rsidRDefault="00477F9C">
            <w:pPr>
              <w:spacing w:after="0" w:line="240" w:lineRule="auto"/>
              <w:ind w:left="0" w:hanging="2"/>
              <w:rPr>
                <w:color w:val="FFFFFF"/>
                <w:sz w:val="24"/>
                <w:szCs w:val="24"/>
                <w:highlight w:val="white"/>
              </w:rPr>
            </w:pPr>
            <w:r>
              <w:rPr>
                <w:b/>
                <w:color w:val="FFFFFF"/>
                <w:sz w:val="24"/>
                <w:szCs w:val="24"/>
                <w:shd w:val="clear" w:color="auto" w:fill="002060"/>
              </w:rPr>
              <w:t>Vrsta organizacije</w:t>
            </w:r>
          </w:p>
        </w:tc>
      </w:tr>
      <w:tr w:rsidR="00546780" w14:paraId="0DA1FFB2" w14:textId="77777777">
        <w:tc>
          <w:tcPr>
            <w:tcW w:w="10348" w:type="dxa"/>
          </w:tcPr>
          <w:p w14:paraId="5F546213" w14:textId="77777777" w:rsidR="00546780" w:rsidRDefault="00546780">
            <w:pPr>
              <w:spacing w:after="0" w:line="240" w:lineRule="auto"/>
              <w:ind w:left="0" w:hanging="2"/>
              <w:rPr>
                <w:color w:val="365F91"/>
                <w:sz w:val="24"/>
                <w:szCs w:val="24"/>
              </w:rPr>
            </w:pPr>
          </w:p>
          <w:p w14:paraId="43435EA6" w14:textId="30E20E2E" w:rsidR="00546780" w:rsidRDefault="00106238">
            <w:pPr>
              <w:spacing w:after="0" w:line="240" w:lineRule="auto"/>
              <w:ind w:left="0" w:hanging="2"/>
              <w:rPr>
                <w:color w:val="202124"/>
                <w:sz w:val="24"/>
                <w:szCs w:val="24"/>
                <w:highlight w:val="white"/>
              </w:rPr>
            </w:pPr>
            <w:r>
              <w:rPr>
                <w:b/>
                <w:color w:val="365F91"/>
                <w:sz w:val="24"/>
                <w:szCs w:val="24"/>
              </w:rPr>
              <w:t xml:space="preserve">X </w:t>
            </w:r>
            <w:r w:rsidR="00D932B5">
              <w:rPr>
                <w:color w:val="202124"/>
                <w:sz w:val="24"/>
                <w:szCs w:val="24"/>
                <w:highlight w:val="white"/>
              </w:rPr>
              <w:t>poslovno podjetje</w:t>
            </w:r>
          </w:p>
          <w:p w14:paraId="0A92E7CA" w14:textId="5E4B0622" w:rsidR="00546780" w:rsidRDefault="00106238">
            <w:pPr>
              <w:spacing w:after="0" w:line="240" w:lineRule="auto"/>
              <w:ind w:left="0" w:hanging="2"/>
              <w:rPr>
                <w:color w:val="202124"/>
                <w:sz w:val="24"/>
                <w:szCs w:val="24"/>
                <w:highlight w:val="white"/>
              </w:rPr>
            </w:pPr>
            <w:r>
              <w:rPr>
                <w:b/>
                <w:color w:val="365F91"/>
                <w:sz w:val="24"/>
                <w:szCs w:val="24"/>
              </w:rPr>
              <w:t xml:space="preserve">☐ </w:t>
            </w:r>
            <w:r w:rsidR="00D932B5">
              <w:rPr>
                <w:color w:val="202124"/>
                <w:sz w:val="24"/>
                <w:szCs w:val="24"/>
                <w:highlight w:val="white"/>
              </w:rPr>
              <w:t>javni sektor</w:t>
            </w:r>
          </w:p>
          <w:p w14:paraId="40D2EFEC" w14:textId="739FA752" w:rsidR="00546780" w:rsidRDefault="00106238">
            <w:pPr>
              <w:spacing w:after="0" w:line="240" w:lineRule="auto"/>
              <w:ind w:left="0" w:hanging="2"/>
              <w:rPr>
                <w:color w:val="202124"/>
                <w:sz w:val="24"/>
                <w:szCs w:val="24"/>
                <w:highlight w:val="white"/>
              </w:rPr>
            </w:pPr>
            <w:r>
              <w:rPr>
                <w:b/>
                <w:color w:val="365F91"/>
                <w:sz w:val="24"/>
                <w:szCs w:val="24"/>
              </w:rPr>
              <w:t xml:space="preserve">☐ </w:t>
            </w:r>
            <w:r w:rsidR="00D932B5">
              <w:rPr>
                <w:color w:val="202124"/>
                <w:sz w:val="24"/>
                <w:szCs w:val="24"/>
                <w:highlight w:val="white"/>
              </w:rPr>
              <w:t>NVO</w:t>
            </w:r>
          </w:p>
          <w:p w14:paraId="774B0BC5" w14:textId="42B9FE76" w:rsidR="00546780" w:rsidRDefault="00106238">
            <w:pPr>
              <w:spacing w:after="0" w:line="240" w:lineRule="auto"/>
              <w:ind w:left="0" w:hanging="2"/>
              <w:rPr>
                <w:color w:val="202124"/>
                <w:sz w:val="24"/>
                <w:szCs w:val="24"/>
                <w:highlight w:val="white"/>
              </w:rPr>
            </w:pPr>
            <w:r>
              <w:rPr>
                <w:b/>
                <w:color w:val="365F91"/>
                <w:sz w:val="24"/>
                <w:szCs w:val="24"/>
              </w:rPr>
              <w:t xml:space="preserve">☐ </w:t>
            </w:r>
            <w:r w:rsidR="00D932B5">
              <w:rPr>
                <w:color w:val="202124"/>
                <w:sz w:val="24"/>
                <w:szCs w:val="24"/>
                <w:highlight w:val="white"/>
              </w:rPr>
              <w:t>drugo</w:t>
            </w:r>
            <w:r>
              <w:rPr>
                <w:color w:val="202124"/>
                <w:sz w:val="24"/>
                <w:szCs w:val="24"/>
                <w:highlight w:val="white"/>
              </w:rPr>
              <w:t xml:space="preserve"> </w:t>
            </w:r>
            <w:r w:rsidR="00D932B5">
              <w:rPr>
                <w:color w:val="202124"/>
                <w:sz w:val="24"/>
                <w:szCs w:val="24"/>
                <w:highlight w:val="white"/>
              </w:rPr>
              <w:t>.........</w:t>
            </w:r>
          </w:p>
          <w:p w14:paraId="150F7902" w14:textId="77777777" w:rsidR="00546780" w:rsidRDefault="00546780">
            <w:pPr>
              <w:spacing w:after="0" w:line="240" w:lineRule="auto"/>
              <w:ind w:left="0" w:hanging="2"/>
              <w:rPr>
                <w:color w:val="202124"/>
                <w:sz w:val="24"/>
                <w:szCs w:val="24"/>
                <w:highlight w:val="white"/>
              </w:rPr>
            </w:pPr>
          </w:p>
        </w:tc>
      </w:tr>
      <w:tr w:rsidR="00546780" w14:paraId="60535F65" w14:textId="77777777">
        <w:tc>
          <w:tcPr>
            <w:tcW w:w="10348" w:type="dxa"/>
            <w:shd w:val="clear" w:color="auto" w:fill="002060"/>
          </w:tcPr>
          <w:p w14:paraId="1ADB0B76" w14:textId="6B6A4FED" w:rsidR="00546780" w:rsidRDefault="00477F9C">
            <w:pPr>
              <w:spacing w:after="0" w:line="240" w:lineRule="auto"/>
              <w:ind w:left="0" w:hanging="2"/>
              <w:rPr>
                <w:color w:val="FFFFFF"/>
                <w:sz w:val="24"/>
                <w:szCs w:val="24"/>
                <w:highlight w:val="white"/>
              </w:rPr>
            </w:pPr>
            <w:r>
              <w:rPr>
                <w:b/>
                <w:color w:val="FFFFFF"/>
                <w:sz w:val="24"/>
                <w:szCs w:val="24"/>
                <w:shd w:val="clear" w:color="auto" w:fill="002060"/>
              </w:rPr>
              <w:t>Velikost organizacije</w:t>
            </w:r>
          </w:p>
        </w:tc>
      </w:tr>
      <w:tr w:rsidR="00546780" w14:paraId="08F7D608" w14:textId="77777777">
        <w:tc>
          <w:tcPr>
            <w:tcW w:w="10348" w:type="dxa"/>
          </w:tcPr>
          <w:p w14:paraId="797F8200" w14:textId="77777777" w:rsidR="00546780" w:rsidRDefault="00546780">
            <w:pPr>
              <w:spacing w:after="0" w:line="240" w:lineRule="auto"/>
              <w:ind w:left="0" w:hanging="2"/>
              <w:rPr>
                <w:color w:val="365F91"/>
                <w:sz w:val="24"/>
                <w:szCs w:val="24"/>
              </w:rPr>
            </w:pPr>
          </w:p>
          <w:p w14:paraId="2BAB31D0" w14:textId="6A652369" w:rsidR="00546780" w:rsidRDefault="002D09A5">
            <w:pPr>
              <w:spacing w:after="0" w:line="240" w:lineRule="auto"/>
              <w:ind w:left="0" w:hanging="2"/>
              <w:rPr>
                <w:color w:val="202124"/>
                <w:sz w:val="24"/>
                <w:szCs w:val="24"/>
                <w:highlight w:val="white"/>
              </w:rPr>
            </w:pPr>
            <w:r>
              <w:rPr>
                <w:b/>
                <w:color w:val="365F91"/>
                <w:sz w:val="24"/>
                <w:szCs w:val="24"/>
              </w:rPr>
              <w:t>☐</w:t>
            </w:r>
            <w:r w:rsidR="00D932B5">
              <w:rPr>
                <w:b/>
                <w:color w:val="365F91"/>
                <w:sz w:val="24"/>
                <w:szCs w:val="24"/>
              </w:rPr>
              <w:t xml:space="preserve"> </w:t>
            </w:r>
            <w:r w:rsidR="00D932B5">
              <w:rPr>
                <w:color w:val="202124"/>
                <w:sz w:val="24"/>
                <w:szCs w:val="24"/>
                <w:highlight w:val="white"/>
              </w:rPr>
              <w:t>majhno</w:t>
            </w:r>
          </w:p>
          <w:p w14:paraId="61A2BD1F" w14:textId="65A5A1D3" w:rsidR="00546780" w:rsidRDefault="002D09A5">
            <w:pPr>
              <w:spacing w:after="0" w:line="240" w:lineRule="auto"/>
              <w:ind w:left="0" w:hanging="2"/>
              <w:rPr>
                <w:color w:val="202124"/>
                <w:sz w:val="24"/>
                <w:szCs w:val="24"/>
                <w:highlight w:val="white"/>
              </w:rPr>
            </w:pPr>
            <w:r>
              <w:rPr>
                <w:b/>
                <w:color w:val="365F91"/>
                <w:sz w:val="24"/>
                <w:szCs w:val="24"/>
              </w:rPr>
              <w:t xml:space="preserve">X </w:t>
            </w:r>
            <w:r w:rsidR="00106238">
              <w:rPr>
                <w:b/>
                <w:sz w:val="24"/>
                <w:szCs w:val="24"/>
              </w:rPr>
              <w:t xml:space="preserve"> </w:t>
            </w:r>
            <w:r w:rsidR="00D932B5">
              <w:rPr>
                <w:color w:val="202124"/>
                <w:sz w:val="24"/>
                <w:szCs w:val="24"/>
                <w:highlight w:val="white"/>
              </w:rPr>
              <w:t>srednje</w:t>
            </w:r>
          </w:p>
          <w:p w14:paraId="3B3E2FD2" w14:textId="66A5918F" w:rsidR="00546780" w:rsidRDefault="00106238">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sidR="00D932B5">
              <w:rPr>
                <w:color w:val="202124"/>
                <w:sz w:val="24"/>
                <w:szCs w:val="24"/>
                <w:highlight w:val="white"/>
              </w:rPr>
              <w:t xml:space="preserve">veliko </w:t>
            </w:r>
          </w:p>
          <w:p w14:paraId="5BBD51CC" w14:textId="77777777" w:rsidR="00546780" w:rsidRDefault="00546780">
            <w:pPr>
              <w:spacing w:after="0" w:line="240" w:lineRule="auto"/>
              <w:ind w:left="0" w:hanging="2"/>
              <w:rPr>
                <w:color w:val="202124"/>
                <w:sz w:val="24"/>
                <w:szCs w:val="24"/>
                <w:highlight w:val="white"/>
              </w:rPr>
            </w:pPr>
          </w:p>
        </w:tc>
      </w:tr>
      <w:tr w:rsidR="00546780" w14:paraId="2B2C28EF" w14:textId="77777777">
        <w:tc>
          <w:tcPr>
            <w:tcW w:w="10348" w:type="dxa"/>
            <w:shd w:val="clear" w:color="auto" w:fill="002060"/>
          </w:tcPr>
          <w:p w14:paraId="26DA98FF" w14:textId="0739E24E" w:rsidR="00546780" w:rsidRDefault="00477F9C">
            <w:pPr>
              <w:spacing w:after="0" w:line="240" w:lineRule="auto"/>
              <w:ind w:left="0" w:hanging="2"/>
              <w:rPr>
                <w:color w:val="FFFFFF"/>
                <w:sz w:val="24"/>
                <w:szCs w:val="24"/>
                <w:highlight w:val="white"/>
              </w:rPr>
            </w:pPr>
            <w:r>
              <w:rPr>
                <w:b/>
                <w:color w:val="FFFFFF"/>
                <w:sz w:val="24"/>
                <w:szCs w:val="24"/>
                <w:shd w:val="clear" w:color="auto" w:fill="002060"/>
              </w:rPr>
              <w:t>Ekonomski sektor</w:t>
            </w:r>
          </w:p>
        </w:tc>
      </w:tr>
      <w:tr w:rsidR="00546780" w14:paraId="07549E58" w14:textId="77777777">
        <w:tc>
          <w:tcPr>
            <w:tcW w:w="10348" w:type="dxa"/>
          </w:tcPr>
          <w:p w14:paraId="582B1870" w14:textId="77777777" w:rsidR="00546780" w:rsidRDefault="00546780">
            <w:pPr>
              <w:spacing w:after="0" w:line="240" w:lineRule="auto"/>
              <w:ind w:left="0" w:hanging="2"/>
              <w:rPr>
                <w:color w:val="202124"/>
                <w:sz w:val="24"/>
                <w:szCs w:val="24"/>
                <w:highlight w:val="white"/>
              </w:rPr>
            </w:pPr>
          </w:p>
          <w:p w14:paraId="085562B3" w14:textId="3F60FDCD" w:rsidR="002D09A5" w:rsidRDefault="00D932B5">
            <w:pPr>
              <w:spacing w:after="0" w:line="240" w:lineRule="auto"/>
              <w:ind w:left="0" w:hanging="2"/>
              <w:rPr>
                <w:color w:val="202124"/>
                <w:sz w:val="24"/>
                <w:szCs w:val="24"/>
                <w:shd w:val="clear" w:color="auto" w:fill="FFFFFF"/>
                <w:lang w:val="en-US"/>
              </w:rPr>
            </w:pPr>
            <w:r>
              <w:rPr>
                <w:color w:val="202124"/>
                <w:sz w:val="24"/>
                <w:szCs w:val="24"/>
                <w:shd w:val="clear" w:color="auto" w:fill="FFFFFF"/>
                <w:lang w:val="en-US"/>
              </w:rPr>
              <w:t>Ekonomski sector: mehanika</w:t>
            </w:r>
          </w:p>
          <w:p w14:paraId="4EB8109E" w14:textId="77777777" w:rsidR="00546780" w:rsidRDefault="00106238">
            <w:pPr>
              <w:spacing w:after="0" w:line="240" w:lineRule="auto"/>
              <w:ind w:left="0" w:hanging="2"/>
              <w:rPr>
                <w:color w:val="202124"/>
                <w:sz w:val="24"/>
                <w:szCs w:val="24"/>
                <w:highlight w:val="white"/>
              </w:rPr>
            </w:pPr>
            <w:r>
              <w:rPr>
                <w:color w:val="202124"/>
                <w:sz w:val="24"/>
                <w:szCs w:val="24"/>
                <w:highlight w:val="white"/>
              </w:rPr>
              <w:t xml:space="preserve"> </w:t>
            </w:r>
          </w:p>
          <w:p w14:paraId="066261F5" w14:textId="77777777" w:rsidR="00546780" w:rsidRDefault="00546780">
            <w:pPr>
              <w:spacing w:after="0" w:line="240" w:lineRule="auto"/>
              <w:ind w:left="0" w:hanging="2"/>
              <w:rPr>
                <w:color w:val="202124"/>
                <w:sz w:val="24"/>
                <w:szCs w:val="24"/>
                <w:highlight w:val="white"/>
              </w:rPr>
            </w:pPr>
          </w:p>
        </w:tc>
      </w:tr>
      <w:tr w:rsidR="00546780" w14:paraId="652864C9" w14:textId="77777777">
        <w:tc>
          <w:tcPr>
            <w:tcW w:w="10348" w:type="dxa"/>
            <w:shd w:val="clear" w:color="auto" w:fill="002060"/>
          </w:tcPr>
          <w:p w14:paraId="544B3B22" w14:textId="69B89912" w:rsidR="00546780" w:rsidRDefault="00477F9C">
            <w:pPr>
              <w:spacing w:after="0" w:line="240" w:lineRule="auto"/>
              <w:ind w:left="0" w:hanging="2"/>
              <w:rPr>
                <w:color w:val="FFFFFF"/>
                <w:sz w:val="24"/>
                <w:szCs w:val="24"/>
                <w:highlight w:val="white"/>
              </w:rPr>
            </w:pPr>
            <w:r>
              <w:rPr>
                <w:b/>
                <w:color w:val="FFFFFF"/>
                <w:sz w:val="24"/>
                <w:szCs w:val="24"/>
                <w:shd w:val="clear" w:color="auto" w:fill="002060"/>
              </w:rPr>
              <w:lastRenderedPageBreak/>
              <w:t>Kratek opis organizacije</w:t>
            </w:r>
          </w:p>
        </w:tc>
      </w:tr>
      <w:tr w:rsidR="00546780" w14:paraId="7A155D71" w14:textId="77777777">
        <w:tc>
          <w:tcPr>
            <w:tcW w:w="10348" w:type="dxa"/>
          </w:tcPr>
          <w:p w14:paraId="3D4AE3C4" w14:textId="40DBBC4C" w:rsidR="00313D54" w:rsidRPr="00313D54" w:rsidRDefault="00313D54" w:rsidP="00313D54">
            <w:pPr>
              <w:spacing w:after="0" w:line="240" w:lineRule="auto"/>
              <w:ind w:left="0" w:hanging="2"/>
              <w:jc w:val="both"/>
              <w:rPr>
                <w:color w:val="202124"/>
                <w:sz w:val="24"/>
                <w:szCs w:val="24"/>
                <w:shd w:val="clear" w:color="auto" w:fill="FFFFFF"/>
                <w:lang w:val="sl"/>
              </w:rPr>
            </w:pPr>
            <w:r w:rsidRPr="00E76BFE">
              <w:rPr>
                <w:color w:val="202124"/>
                <w:sz w:val="24"/>
                <w:szCs w:val="24"/>
                <w:shd w:val="clear" w:color="auto" w:fill="FFFFFF"/>
                <w:lang w:val="sl"/>
              </w:rPr>
              <w:t>P.M. S.p.a. je italijansk</w:t>
            </w:r>
            <w:r>
              <w:rPr>
                <w:color w:val="202124"/>
                <w:sz w:val="24"/>
                <w:szCs w:val="24"/>
                <w:shd w:val="clear" w:color="auto" w:fill="FFFFFF"/>
                <w:lang w:val="sl"/>
              </w:rPr>
              <w:t>o</w:t>
            </w:r>
            <w:r w:rsidRPr="00E76BFE">
              <w:rPr>
                <w:color w:val="202124"/>
                <w:sz w:val="24"/>
                <w:szCs w:val="24"/>
                <w:shd w:val="clear" w:color="auto" w:fill="FFFFFF"/>
                <w:lang w:val="sl"/>
              </w:rPr>
              <w:t xml:space="preserve"> </w:t>
            </w:r>
            <w:r>
              <w:rPr>
                <w:color w:val="202124"/>
                <w:sz w:val="24"/>
                <w:szCs w:val="24"/>
                <w:shd w:val="clear" w:color="auto" w:fill="FFFFFF"/>
                <w:lang w:val="sl"/>
              </w:rPr>
              <w:t>podjetje za</w:t>
            </w:r>
            <w:r w:rsidRPr="00E76BFE">
              <w:rPr>
                <w:color w:val="202124"/>
                <w:sz w:val="24"/>
                <w:szCs w:val="24"/>
                <w:shd w:val="clear" w:color="auto" w:fill="FFFFFF"/>
                <w:lang w:val="sl"/>
              </w:rPr>
              <w:t xml:space="preserve"> strojn</w:t>
            </w:r>
            <w:r>
              <w:rPr>
                <w:color w:val="202124"/>
                <w:sz w:val="24"/>
                <w:szCs w:val="24"/>
                <w:shd w:val="clear" w:color="auto" w:fill="FFFFFF"/>
                <w:lang w:val="sl"/>
              </w:rPr>
              <w:t>o</w:t>
            </w:r>
            <w:r w:rsidRPr="00E76BFE">
              <w:rPr>
                <w:color w:val="202124"/>
                <w:sz w:val="24"/>
                <w:szCs w:val="24"/>
                <w:shd w:val="clear" w:color="auto" w:fill="FFFFFF"/>
                <w:lang w:val="sl"/>
              </w:rPr>
              <w:t xml:space="preserve"> obdelav</w:t>
            </w:r>
            <w:r>
              <w:rPr>
                <w:color w:val="202124"/>
                <w:sz w:val="24"/>
                <w:szCs w:val="24"/>
                <w:shd w:val="clear" w:color="auto" w:fill="FFFFFF"/>
                <w:lang w:val="sl"/>
              </w:rPr>
              <w:t>o</w:t>
            </w:r>
            <w:r w:rsidRPr="00E76BFE">
              <w:rPr>
                <w:color w:val="202124"/>
                <w:sz w:val="24"/>
                <w:szCs w:val="24"/>
                <w:shd w:val="clear" w:color="auto" w:fill="FFFFFF"/>
                <w:lang w:val="sl"/>
              </w:rPr>
              <w:t xml:space="preserve"> in natančnost montaže, ponaša se s pomembnimi sodelovanj</w:t>
            </w:r>
            <w:r>
              <w:rPr>
                <w:color w:val="202124"/>
                <w:sz w:val="24"/>
                <w:szCs w:val="24"/>
                <w:shd w:val="clear" w:color="auto" w:fill="FFFFFF"/>
                <w:lang w:val="sl"/>
              </w:rPr>
              <w:t>i</w:t>
            </w:r>
            <w:r w:rsidRPr="00E76BFE">
              <w:rPr>
                <w:color w:val="202124"/>
                <w:sz w:val="24"/>
                <w:szCs w:val="24"/>
                <w:shd w:val="clear" w:color="auto" w:fill="FFFFFF"/>
                <w:lang w:val="sl"/>
              </w:rPr>
              <w:t xml:space="preserve"> in partnerstvi z nacionalno in mednarodno prizna</w:t>
            </w:r>
            <w:r>
              <w:rPr>
                <w:color w:val="202124"/>
                <w:sz w:val="24"/>
                <w:szCs w:val="24"/>
                <w:shd w:val="clear" w:color="auto" w:fill="FFFFFF"/>
                <w:lang w:val="sl"/>
              </w:rPr>
              <w:t>nimi</w:t>
            </w:r>
            <w:r w:rsidRPr="00E76BFE">
              <w:rPr>
                <w:color w:val="202124"/>
                <w:sz w:val="24"/>
                <w:szCs w:val="24"/>
                <w:shd w:val="clear" w:color="auto" w:fill="FFFFFF"/>
                <w:lang w:val="sl"/>
              </w:rPr>
              <w:t xml:space="preserve"> blagovn</w:t>
            </w:r>
            <w:r>
              <w:rPr>
                <w:color w:val="202124"/>
                <w:sz w:val="24"/>
                <w:szCs w:val="24"/>
                <w:shd w:val="clear" w:color="auto" w:fill="FFFFFF"/>
                <w:lang w:val="sl"/>
              </w:rPr>
              <w:t>imi</w:t>
            </w:r>
            <w:r w:rsidRPr="00E76BFE">
              <w:rPr>
                <w:color w:val="202124"/>
                <w:sz w:val="24"/>
                <w:szCs w:val="24"/>
                <w:shd w:val="clear" w:color="auto" w:fill="FFFFFF"/>
                <w:lang w:val="sl"/>
              </w:rPr>
              <w:t xml:space="preserve"> znamk</w:t>
            </w:r>
            <w:r>
              <w:rPr>
                <w:color w:val="202124"/>
                <w:sz w:val="24"/>
                <w:szCs w:val="24"/>
                <w:shd w:val="clear" w:color="auto" w:fill="FFFFFF"/>
                <w:lang w:val="sl"/>
              </w:rPr>
              <w:t>ami</w:t>
            </w:r>
            <w:r w:rsidRPr="00E76BFE">
              <w:rPr>
                <w:color w:val="202124"/>
                <w:sz w:val="24"/>
                <w:szCs w:val="24"/>
                <w:shd w:val="clear" w:color="auto" w:fill="FFFFFF"/>
                <w:lang w:val="sl"/>
              </w:rPr>
              <w:t xml:space="preserve"> v različnih sektorjih</w:t>
            </w:r>
            <w:r w:rsidR="00227EA3">
              <w:rPr>
                <w:color w:val="202124"/>
                <w:sz w:val="24"/>
                <w:szCs w:val="24"/>
                <w:shd w:val="clear" w:color="auto" w:fill="FFFFFF"/>
                <w:lang w:val="sl"/>
              </w:rPr>
              <w:t>.</w:t>
            </w:r>
            <w:r w:rsidRPr="00E76BFE">
              <w:rPr>
                <w:color w:val="202124"/>
                <w:sz w:val="24"/>
                <w:szCs w:val="24"/>
                <w:shd w:val="clear" w:color="auto" w:fill="FFFFFF"/>
                <w:lang w:val="sl"/>
              </w:rPr>
              <w:t xml:space="preserve"> </w:t>
            </w:r>
            <w:r w:rsidR="00227EA3">
              <w:rPr>
                <w:color w:val="202124"/>
                <w:sz w:val="24"/>
                <w:szCs w:val="24"/>
                <w:shd w:val="clear" w:color="auto" w:fill="FFFFFF"/>
                <w:lang w:val="sl"/>
              </w:rPr>
              <w:t>P</w:t>
            </w:r>
            <w:r w:rsidRPr="00E76BFE">
              <w:rPr>
                <w:color w:val="202124"/>
                <w:sz w:val="24"/>
                <w:szCs w:val="24"/>
                <w:shd w:val="clear" w:color="auto" w:fill="FFFFFF"/>
                <w:lang w:val="sl"/>
              </w:rPr>
              <w:t xml:space="preserve">onujajo </w:t>
            </w:r>
            <w:r w:rsidR="00A55381">
              <w:rPr>
                <w:color w:val="202124"/>
                <w:sz w:val="24"/>
                <w:szCs w:val="24"/>
                <w:shd w:val="clear" w:color="auto" w:fill="FFFFFF"/>
                <w:lang w:val="sl"/>
              </w:rPr>
              <w:t xml:space="preserve">procese </w:t>
            </w:r>
            <w:r w:rsidRPr="00E76BFE">
              <w:rPr>
                <w:color w:val="202124"/>
                <w:sz w:val="24"/>
                <w:szCs w:val="24"/>
                <w:shd w:val="clear" w:color="auto" w:fill="FFFFFF"/>
                <w:lang w:val="sl"/>
              </w:rPr>
              <w:t>soob</w:t>
            </w:r>
            <w:r w:rsidR="00A55381">
              <w:rPr>
                <w:color w:val="202124"/>
                <w:sz w:val="24"/>
                <w:szCs w:val="24"/>
                <w:shd w:val="clear" w:color="auto" w:fill="FFFFFF"/>
                <w:lang w:val="sl"/>
              </w:rPr>
              <w:t>likovanja</w:t>
            </w:r>
            <w:r w:rsidRPr="00E76BFE">
              <w:rPr>
                <w:color w:val="202124"/>
                <w:sz w:val="24"/>
                <w:szCs w:val="24"/>
                <w:shd w:val="clear" w:color="auto" w:fill="FFFFFF"/>
                <w:lang w:val="sl"/>
              </w:rPr>
              <w:t xml:space="preserve">, inženiring, </w:t>
            </w:r>
            <w:r w:rsidR="00A55381" w:rsidRPr="00E76BFE">
              <w:rPr>
                <w:color w:val="202124"/>
                <w:sz w:val="24"/>
                <w:szCs w:val="24"/>
                <w:shd w:val="clear" w:color="auto" w:fill="FFFFFF"/>
                <w:lang w:val="sl"/>
              </w:rPr>
              <w:t xml:space="preserve">storitev </w:t>
            </w:r>
            <w:r w:rsidRPr="00E76BFE">
              <w:rPr>
                <w:color w:val="202124"/>
                <w:sz w:val="24"/>
                <w:szCs w:val="24"/>
                <w:shd w:val="clear" w:color="auto" w:fill="FFFFFF"/>
                <w:lang w:val="sl"/>
              </w:rPr>
              <w:t>prototipiranj</w:t>
            </w:r>
            <w:r w:rsidR="00A55381">
              <w:rPr>
                <w:color w:val="202124"/>
                <w:sz w:val="24"/>
                <w:szCs w:val="24"/>
                <w:shd w:val="clear" w:color="auto" w:fill="FFFFFF"/>
                <w:lang w:val="sl"/>
              </w:rPr>
              <w:t>a</w:t>
            </w:r>
            <w:r w:rsidRPr="00E76BFE">
              <w:rPr>
                <w:color w:val="202124"/>
                <w:sz w:val="24"/>
                <w:szCs w:val="24"/>
                <w:shd w:val="clear" w:color="auto" w:fill="FFFFFF"/>
                <w:lang w:val="sl"/>
              </w:rPr>
              <w:t xml:space="preserve">, pa tudi strojno obdelavo, množično proizvodnjo in končno montažo kompleksnih skupin. Podjetje dobavlja </w:t>
            </w:r>
            <w:r>
              <w:rPr>
                <w:color w:val="202124"/>
                <w:sz w:val="24"/>
                <w:szCs w:val="24"/>
                <w:shd w:val="clear" w:color="auto" w:fill="FFFFFF"/>
                <w:lang w:val="sl"/>
              </w:rPr>
              <w:t xml:space="preserve">za </w:t>
            </w:r>
            <w:r w:rsidRPr="00E76BFE">
              <w:rPr>
                <w:color w:val="202124"/>
                <w:sz w:val="24"/>
                <w:szCs w:val="24"/>
                <w:shd w:val="clear" w:color="auto" w:fill="FFFFFF"/>
                <w:lang w:val="sl"/>
              </w:rPr>
              <w:t>naslednje sektorje: avtomobilsk</w:t>
            </w:r>
            <w:r>
              <w:rPr>
                <w:color w:val="202124"/>
                <w:sz w:val="24"/>
                <w:szCs w:val="24"/>
                <w:shd w:val="clear" w:color="auto" w:fill="FFFFFF"/>
                <w:lang w:val="sl"/>
              </w:rPr>
              <w:t>i</w:t>
            </w:r>
            <w:r w:rsidRPr="00E76BFE">
              <w:rPr>
                <w:color w:val="202124"/>
                <w:sz w:val="24"/>
                <w:szCs w:val="24"/>
                <w:shd w:val="clear" w:color="auto" w:fill="FFFFFF"/>
                <w:lang w:val="sl"/>
              </w:rPr>
              <w:t>, kolesarsk</w:t>
            </w:r>
            <w:r>
              <w:rPr>
                <w:color w:val="202124"/>
                <w:sz w:val="24"/>
                <w:szCs w:val="24"/>
                <w:shd w:val="clear" w:color="auto" w:fill="FFFFFF"/>
                <w:lang w:val="sl"/>
              </w:rPr>
              <w:t>i</w:t>
            </w:r>
            <w:r w:rsidRPr="00E76BFE">
              <w:rPr>
                <w:color w:val="202124"/>
                <w:sz w:val="24"/>
                <w:szCs w:val="24"/>
                <w:shd w:val="clear" w:color="auto" w:fill="FFFFFF"/>
                <w:lang w:val="sl"/>
              </w:rPr>
              <w:t>, motorn</w:t>
            </w:r>
            <w:r>
              <w:rPr>
                <w:color w:val="202124"/>
                <w:sz w:val="24"/>
                <w:szCs w:val="24"/>
                <w:shd w:val="clear" w:color="auto" w:fill="FFFFFF"/>
                <w:lang w:val="sl"/>
              </w:rPr>
              <w:t>i</w:t>
            </w:r>
            <w:r w:rsidRPr="00E76BFE">
              <w:rPr>
                <w:color w:val="202124"/>
                <w:sz w:val="24"/>
                <w:szCs w:val="24"/>
                <w:shd w:val="clear" w:color="auto" w:fill="FFFFFF"/>
                <w:lang w:val="sl"/>
              </w:rPr>
              <w:t>, cestn</w:t>
            </w:r>
            <w:r>
              <w:rPr>
                <w:color w:val="202124"/>
                <w:sz w:val="24"/>
                <w:szCs w:val="24"/>
                <w:shd w:val="clear" w:color="auto" w:fill="FFFFFF"/>
                <w:lang w:val="sl"/>
              </w:rPr>
              <w:t>i</w:t>
            </w:r>
            <w:r w:rsidRPr="00E76BFE">
              <w:rPr>
                <w:color w:val="202124"/>
                <w:sz w:val="24"/>
                <w:szCs w:val="24"/>
                <w:shd w:val="clear" w:color="auto" w:fill="FFFFFF"/>
                <w:lang w:val="sl"/>
              </w:rPr>
              <w:t xml:space="preserve"> in dirkaln</w:t>
            </w:r>
            <w:r>
              <w:rPr>
                <w:color w:val="202124"/>
                <w:sz w:val="24"/>
                <w:szCs w:val="24"/>
                <w:shd w:val="clear" w:color="auto" w:fill="FFFFFF"/>
                <w:lang w:val="sl"/>
              </w:rPr>
              <w:t>i</w:t>
            </w:r>
            <w:r w:rsidRPr="00E76BFE">
              <w:rPr>
                <w:color w:val="202124"/>
                <w:sz w:val="24"/>
                <w:szCs w:val="24"/>
                <w:shd w:val="clear" w:color="auto" w:fill="FFFFFF"/>
                <w:lang w:val="sl"/>
              </w:rPr>
              <w:t>, navtičn</w:t>
            </w:r>
            <w:r>
              <w:rPr>
                <w:color w:val="202124"/>
                <w:sz w:val="24"/>
                <w:szCs w:val="24"/>
                <w:shd w:val="clear" w:color="auto" w:fill="FFFFFF"/>
                <w:lang w:val="sl"/>
              </w:rPr>
              <w:t>i</w:t>
            </w:r>
            <w:r w:rsidRPr="00E76BFE">
              <w:rPr>
                <w:color w:val="202124"/>
                <w:sz w:val="24"/>
                <w:szCs w:val="24"/>
                <w:shd w:val="clear" w:color="auto" w:fill="FFFFFF"/>
                <w:lang w:val="sl"/>
              </w:rPr>
              <w:t xml:space="preserve">, </w:t>
            </w:r>
            <w:r w:rsidR="00A55381" w:rsidRPr="00A55381">
              <w:rPr>
                <w:color w:val="202124"/>
                <w:sz w:val="24"/>
                <w:szCs w:val="24"/>
                <w:shd w:val="clear" w:color="auto" w:fill="FFFFFF"/>
                <w:lang w:val="sl"/>
              </w:rPr>
              <w:t>hidravli</w:t>
            </w:r>
            <w:r w:rsidR="00A55381">
              <w:rPr>
                <w:color w:val="202124"/>
                <w:sz w:val="24"/>
                <w:szCs w:val="24"/>
                <w:shd w:val="clear" w:color="auto" w:fill="FFFFFF"/>
                <w:lang w:val="sl"/>
              </w:rPr>
              <w:t xml:space="preserve">čni, </w:t>
            </w:r>
            <w:r w:rsidRPr="00E76BFE">
              <w:rPr>
                <w:color w:val="202124"/>
                <w:sz w:val="24"/>
                <w:szCs w:val="24"/>
                <w:shd w:val="clear" w:color="auto" w:fill="FFFFFF"/>
                <w:lang w:val="sl"/>
              </w:rPr>
              <w:t>energetsk</w:t>
            </w:r>
            <w:r>
              <w:rPr>
                <w:color w:val="202124"/>
                <w:sz w:val="24"/>
                <w:szCs w:val="24"/>
                <w:shd w:val="clear" w:color="auto" w:fill="FFFFFF"/>
                <w:lang w:val="sl"/>
              </w:rPr>
              <w:t>i sektor</w:t>
            </w:r>
            <w:r w:rsidRPr="00E76BFE">
              <w:rPr>
                <w:color w:val="202124"/>
                <w:sz w:val="24"/>
                <w:szCs w:val="24"/>
                <w:shd w:val="clear" w:color="auto" w:fill="FFFFFF"/>
                <w:lang w:val="sl"/>
              </w:rPr>
              <w:t xml:space="preserve"> in robotiko.</w:t>
            </w:r>
          </w:p>
          <w:p w14:paraId="7C723D9F" w14:textId="0AAF3353" w:rsidR="00313D54" w:rsidRPr="00E76BFE" w:rsidRDefault="00313D54" w:rsidP="00227EA3">
            <w:pPr>
              <w:spacing w:after="0" w:line="240" w:lineRule="auto"/>
              <w:ind w:left="0" w:hanging="2"/>
              <w:jc w:val="both"/>
              <w:rPr>
                <w:color w:val="202124"/>
                <w:sz w:val="24"/>
                <w:szCs w:val="24"/>
                <w:shd w:val="clear" w:color="auto" w:fill="FFFFFF"/>
                <w:lang w:val="it-IT"/>
              </w:rPr>
            </w:pPr>
            <w:r w:rsidRPr="00E76BFE">
              <w:rPr>
                <w:color w:val="202124"/>
                <w:sz w:val="24"/>
                <w:szCs w:val="24"/>
                <w:shd w:val="clear" w:color="auto" w:fill="FFFFFF"/>
                <w:lang w:val="sl"/>
              </w:rPr>
              <w:t>Inovacije, usposabljanje, raziskave so trije stebri uspeha podjetja.</w:t>
            </w:r>
            <w:r w:rsidR="00227EA3">
              <w:rPr>
                <w:color w:val="202124"/>
                <w:sz w:val="24"/>
                <w:szCs w:val="24"/>
                <w:shd w:val="clear" w:color="auto" w:fill="FFFFFF"/>
                <w:lang w:val="it-IT"/>
              </w:rPr>
              <w:t xml:space="preserve"> </w:t>
            </w:r>
            <w:r w:rsidRPr="00E76BFE">
              <w:rPr>
                <w:color w:val="202124"/>
                <w:sz w:val="24"/>
                <w:szCs w:val="24"/>
                <w:shd w:val="clear" w:color="auto" w:fill="FFFFFF"/>
                <w:lang w:val="sl"/>
              </w:rPr>
              <w:t xml:space="preserve">Inovacije </w:t>
            </w:r>
            <w:r>
              <w:rPr>
                <w:color w:val="202124"/>
                <w:sz w:val="24"/>
                <w:szCs w:val="24"/>
                <w:shd w:val="clear" w:color="auto" w:fill="FFFFFF"/>
                <w:lang w:val="sl"/>
              </w:rPr>
              <w:t>predstavlja</w:t>
            </w:r>
            <w:r w:rsidR="003674C2">
              <w:rPr>
                <w:color w:val="202124"/>
                <w:sz w:val="24"/>
                <w:szCs w:val="24"/>
                <w:shd w:val="clear" w:color="auto" w:fill="FFFFFF"/>
                <w:lang w:val="sl"/>
              </w:rPr>
              <w:t>jo</w:t>
            </w:r>
            <w:r w:rsidRPr="00E76BFE">
              <w:rPr>
                <w:color w:val="202124"/>
                <w:sz w:val="24"/>
                <w:szCs w:val="24"/>
                <w:shd w:val="clear" w:color="auto" w:fill="FFFFFF"/>
                <w:lang w:val="sl"/>
              </w:rPr>
              <w:t xml:space="preserve"> temeljni dejavnik za ohranjanje konkurenčnosti na trgu.</w:t>
            </w:r>
          </w:p>
          <w:p w14:paraId="62378B93" w14:textId="68774A18" w:rsidR="003674C2" w:rsidRDefault="003674C2" w:rsidP="00CF21E9">
            <w:pPr>
              <w:spacing w:after="0"/>
              <w:ind w:left="0" w:hanging="2"/>
              <w:rPr>
                <w:color w:val="202124"/>
                <w:sz w:val="24"/>
                <w:szCs w:val="24"/>
                <w:shd w:val="clear" w:color="auto" w:fill="FFFFFF"/>
                <w:lang w:val="it-IT"/>
              </w:rPr>
            </w:pPr>
            <w:r w:rsidRPr="00E76BFE">
              <w:rPr>
                <w:color w:val="202124"/>
                <w:sz w:val="24"/>
                <w:szCs w:val="24"/>
                <w:shd w:val="clear" w:color="auto" w:fill="FFFFFF"/>
                <w:lang w:val="sl"/>
              </w:rPr>
              <w:t>Na področju mehanske obdelave ima podjetje najnaprednejše tehnologije in najbolj prilagodljive proizvodne sisteme</w:t>
            </w:r>
            <w:r>
              <w:rPr>
                <w:color w:val="202124"/>
                <w:sz w:val="24"/>
                <w:szCs w:val="24"/>
                <w:shd w:val="clear" w:color="auto" w:fill="FFFFFF"/>
                <w:lang w:val="sl"/>
              </w:rPr>
              <w:t>, ki pripomorejo k z</w:t>
            </w:r>
            <w:r w:rsidRPr="00E76BFE">
              <w:rPr>
                <w:color w:val="202124"/>
                <w:sz w:val="24"/>
                <w:szCs w:val="24"/>
                <w:shd w:val="clear" w:color="auto" w:fill="FFFFFF"/>
                <w:lang w:val="sl"/>
              </w:rPr>
              <w:t xml:space="preserve">elo </w:t>
            </w:r>
            <w:r>
              <w:rPr>
                <w:color w:val="202124"/>
                <w:sz w:val="24"/>
                <w:szCs w:val="24"/>
                <w:shd w:val="clear" w:color="auto" w:fill="FFFFFF"/>
                <w:lang w:val="sl"/>
              </w:rPr>
              <w:t>iznajdljivemu</w:t>
            </w:r>
            <w:r w:rsidRPr="00E76BFE">
              <w:rPr>
                <w:color w:val="202124"/>
                <w:sz w:val="24"/>
                <w:szCs w:val="24"/>
                <w:shd w:val="clear" w:color="auto" w:fill="FFFFFF"/>
                <w:lang w:val="sl"/>
              </w:rPr>
              <w:t xml:space="preserve"> in resnično konkurenč</w:t>
            </w:r>
            <w:r>
              <w:rPr>
                <w:color w:val="202124"/>
                <w:sz w:val="24"/>
                <w:szCs w:val="24"/>
                <w:shd w:val="clear" w:color="auto" w:fill="FFFFFF"/>
                <w:lang w:val="sl"/>
              </w:rPr>
              <w:t>nemu</w:t>
            </w:r>
            <w:r w:rsidRPr="00E76BFE">
              <w:rPr>
                <w:color w:val="202124"/>
                <w:sz w:val="24"/>
                <w:szCs w:val="24"/>
                <w:shd w:val="clear" w:color="auto" w:fill="FFFFFF"/>
                <w:lang w:val="sl"/>
              </w:rPr>
              <w:t xml:space="preserve"> odziv</w:t>
            </w:r>
            <w:r>
              <w:rPr>
                <w:color w:val="202124"/>
                <w:sz w:val="24"/>
                <w:szCs w:val="24"/>
                <w:shd w:val="clear" w:color="auto" w:fill="FFFFFF"/>
                <w:lang w:val="sl"/>
              </w:rPr>
              <w:t>u</w:t>
            </w:r>
            <w:r w:rsidRPr="00E76BFE">
              <w:rPr>
                <w:color w:val="202124"/>
                <w:sz w:val="24"/>
                <w:szCs w:val="24"/>
                <w:shd w:val="clear" w:color="auto" w:fill="FFFFFF"/>
                <w:lang w:val="sl"/>
              </w:rPr>
              <w:t xml:space="preserve">. </w:t>
            </w:r>
            <w:r w:rsidR="00227EA3">
              <w:rPr>
                <w:color w:val="202124"/>
                <w:sz w:val="24"/>
                <w:szCs w:val="24"/>
                <w:shd w:val="clear" w:color="auto" w:fill="FFFFFF"/>
                <w:lang w:val="sl"/>
              </w:rPr>
              <w:t>Pri u</w:t>
            </w:r>
            <w:r w:rsidRPr="00E76BFE">
              <w:rPr>
                <w:color w:val="202124"/>
                <w:sz w:val="24"/>
                <w:szCs w:val="24"/>
                <w:shd w:val="clear" w:color="auto" w:fill="FFFFFF"/>
                <w:lang w:val="sl"/>
              </w:rPr>
              <w:t>sposabljanj</w:t>
            </w:r>
            <w:r w:rsidR="00227EA3">
              <w:rPr>
                <w:color w:val="202124"/>
                <w:sz w:val="24"/>
                <w:szCs w:val="24"/>
                <w:shd w:val="clear" w:color="auto" w:fill="FFFFFF"/>
                <w:lang w:val="sl"/>
              </w:rPr>
              <w:t>u, v katerega</w:t>
            </w:r>
            <w:r>
              <w:rPr>
                <w:color w:val="202124"/>
                <w:sz w:val="24"/>
                <w:szCs w:val="24"/>
                <w:shd w:val="clear" w:color="auto" w:fill="FFFFFF"/>
                <w:lang w:val="sl"/>
              </w:rPr>
              <w:t xml:space="preserve"> </w:t>
            </w:r>
            <w:r w:rsidR="00227EA3">
              <w:rPr>
                <w:color w:val="202124"/>
                <w:sz w:val="24"/>
                <w:szCs w:val="24"/>
                <w:shd w:val="clear" w:color="auto" w:fill="FFFFFF"/>
                <w:lang w:val="sl"/>
              </w:rPr>
              <w:t xml:space="preserve">so </w:t>
            </w:r>
            <w:r w:rsidRPr="00E76BFE">
              <w:rPr>
                <w:color w:val="202124"/>
                <w:sz w:val="24"/>
                <w:szCs w:val="24"/>
                <w:shd w:val="clear" w:color="auto" w:fill="FFFFFF"/>
                <w:lang w:val="sl"/>
              </w:rPr>
              <w:t>vključ</w:t>
            </w:r>
            <w:r w:rsidR="00227EA3">
              <w:rPr>
                <w:color w:val="202124"/>
                <w:sz w:val="24"/>
                <w:szCs w:val="24"/>
                <w:shd w:val="clear" w:color="auto" w:fill="FFFFFF"/>
                <w:lang w:val="sl"/>
              </w:rPr>
              <w:t>eni</w:t>
            </w:r>
            <w:r w:rsidRPr="00E76BFE">
              <w:rPr>
                <w:color w:val="202124"/>
                <w:sz w:val="24"/>
                <w:szCs w:val="24"/>
                <w:shd w:val="clear" w:color="auto" w:fill="FFFFFF"/>
                <w:lang w:val="sl"/>
              </w:rPr>
              <w:t xml:space="preserve"> tako mlajš</w:t>
            </w:r>
            <w:r w:rsidR="00227EA3">
              <w:rPr>
                <w:color w:val="202124"/>
                <w:sz w:val="24"/>
                <w:szCs w:val="24"/>
                <w:shd w:val="clear" w:color="auto" w:fill="FFFFFF"/>
                <w:lang w:val="sl"/>
              </w:rPr>
              <w:t>i</w:t>
            </w:r>
            <w:r w:rsidRPr="00E76BFE">
              <w:rPr>
                <w:color w:val="202124"/>
                <w:sz w:val="24"/>
                <w:szCs w:val="24"/>
                <w:shd w:val="clear" w:color="auto" w:fill="FFFFFF"/>
                <w:lang w:val="sl"/>
              </w:rPr>
              <w:t xml:space="preserve"> kot izkušen</w:t>
            </w:r>
            <w:r w:rsidR="00227EA3">
              <w:rPr>
                <w:color w:val="202124"/>
                <w:sz w:val="24"/>
                <w:szCs w:val="24"/>
                <w:shd w:val="clear" w:color="auto" w:fill="FFFFFF"/>
                <w:lang w:val="sl"/>
              </w:rPr>
              <w:t>i</w:t>
            </w:r>
            <w:r w:rsidRPr="00E76BFE">
              <w:rPr>
                <w:color w:val="202124"/>
                <w:sz w:val="24"/>
                <w:szCs w:val="24"/>
                <w:shd w:val="clear" w:color="auto" w:fill="FFFFFF"/>
                <w:lang w:val="sl"/>
              </w:rPr>
              <w:t xml:space="preserve"> </w:t>
            </w:r>
            <w:r>
              <w:rPr>
                <w:color w:val="202124"/>
                <w:sz w:val="24"/>
                <w:szCs w:val="24"/>
                <w:shd w:val="clear" w:color="auto" w:fill="FFFFFF"/>
                <w:lang w:val="sl"/>
              </w:rPr>
              <w:t>kadr</w:t>
            </w:r>
            <w:r w:rsidR="00227EA3">
              <w:rPr>
                <w:color w:val="202124"/>
                <w:sz w:val="24"/>
                <w:szCs w:val="24"/>
                <w:shd w:val="clear" w:color="auto" w:fill="FFFFFF"/>
                <w:lang w:val="sl"/>
              </w:rPr>
              <w:t xml:space="preserve">i, se iščejo </w:t>
            </w:r>
            <w:r w:rsidRPr="00E76BFE">
              <w:rPr>
                <w:color w:val="202124"/>
                <w:sz w:val="24"/>
                <w:szCs w:val="24"/>
                <w:shd w:val="clear" w:color="auto" w:fill="FFFFFF"/>
                <w:lang w:val="sl"/>
              </w:rPr>
              <w:t>inovativn</w:t>
            </w:r>
            <w:r w:rsidR="00227EA3">
              <w:rPr>
                <w:color w:val="202124"/>
                <w:sz w:val="24"/>
                <w:szCs w:val="24"/>
                <w:shd w:val="clear" w:color="auto" w:fill="FFFFFF"/>
                <w:lang w:val="sl"/>
              </w:rPr>
              <w:t>e</w:t>
            </w:r>
            <w:r w:rsidRPr="00E76BFE">
              <w:rPr>
                <w:color w:val="202124"/>
                <w:sz w:val="24"/>
                <w:szCs w:val="24"/>
                <w:shd w:val="clear" w:color="auto" w:fill="FFFFFF"/>
                <w:lang w:val="sl"/>
              </w:rPr>
              <w:t xml:space="preserve"> rešit</w:t>
            </w:r>
            <w:r w:rsidR="00227EA3">
              <w:rPr>
                <w:color w:val="202124"/>
                <w:sz w:val="24"/>
                <w:szCs w:val="24"/>
                <w:shd w:val="clear" w:color="auto" w:fill="FFFFFF"/>
                <w:lang w:val="sl"/>
              </w:rPr>
              <w:t>ve</w:t>
            </w:r>
            <w:r w:rsidRPr="00E76BFE">
              <w:rPr>
                <w:color w:val="202124"/>
                <w:sz w:val="24"/>
                <w:szCs w:val="24"/>
                <w:shd w:val="clear" w:color="auto" w:fill="FFFFFF"/>
                <w:lang w:val="sl"/>
              </w:rPr>
              <w:t>, usklajen</w:t>
            </w:r>
            <w:r w:rsidR="00227EA3">
              <w:rPr>
                <w:color w:val="202124"/>
                <w:sz w:val="24"/>
                <w:szCs w:val="24"/>
                <w:shd w:val="clear" w:color="auto" w:fill="FFFFFF"/>
                <w:lang w:val="sl"/>
              </w:rPr>
              <w:t>e</w:t>
            </w:r>
            <w:r w:rsidRPr="00E76BFE">
              <w:rPr>
                <w:color w:val="202124"/>
                <w:sz w:val="24"/>
                <w:szCs w:val="24"/>
                <w:shd w:val="clear" w:color="auto" w:fill="FFFFFF"/>
                <w:lang w:val="sl"/>
              </w:rPr>
              <w:t xml:space="preserve"> z zahtevami strank.</w:t>
            </w:r>
          </w:p>
          <w:p w14:paraId="3E9876E1" w14:textId="07F26291" w:rsidR="00E76BFE" w:rsidRDefault="00E76BFE" w:rsidP="00E76BFE">
            <w:pPr>
              <w:spacing w:after="0"/>
              <w:ind w:left="0" w:hanging="2"/>
              <w:rPr>
                <w:color w:val="202124"/>
                <w:sz w:val="24"/>
                <w:szCs w:val="24"/>
                <w:highlight w:val="white"/>
              </w:rPr>
            </w:pPr>
          </w:p>
        </w:tc>
      </w:tr>
      <w:tr w:rsidR="00477F9C" w14:paraId="68E55289" w14:textId="77777777">
        <w:tc>
          <w:tcPr>
            <w:tcW w:w="10348" w:type="dxa"/>
            <w:shd w:val="clear" w:color="auto" w:fill="002060"/>
          </w:tcPr>
          <w:p w14:paraId="20AEB1BD" w14:textId="07A23F96" w:rsidR="00477F9C" w:rsidRDefault="00477F9C" w:rsidP="00477F9C">
            <w:pPr>
              <w:spacing w:after="0"/>
              <w:ind w:left="0" w:hanging="2"/>
              <w:rPr>
                <w:color w:val="FFFFFF"/>
                <w:sz w:val="24"/>
                <w:szCs w:val="24"/>
                <w:highlight w:val="white"/>
              </w:rPr>
            </w:pPr>
            <w:r>
              <w:rPr>
                <w:b/>
                <w:color w:val="FFFFFF"/>
                <w:sz w:val="24"/>
                <w:szCs w:val="24"/>
                <w:shd w:val="clear" w:color="auto" w:fill="002060"/>
              </w:rPr>
              <w:t>Opis študije primera (situacije / problema, s katerim se soočajo)</w:t>
            </w:r>
          </w:p>
        </w:tc>
      </w:tr>
      <w:tr w:rsidR="00546780" w14:paraId="0D6A64E5" w14:textId="77777777">
        <w:tc>
          <w:tcPr>
            <w:tcW w:w="10348" w:type="dxa"/>
          </w:tcPr>
          <w:p w14:paraId="409C386C" w14:textId="5CFF2A22" w:rsidR="00E76BFE" w:rsidRPr="00E76BFE" w:rsidRDefault="003674C2" w:rsidP="00E76BFE">
            <w:pPr>
              <w:spacing w:after="0" w:line="240" w:lineRule="auto"/>
              <w:ind w:left="0" w:hanging="2"/>
              <w:jc w:val="both"/>
              <w:rPr>
                <w:color w:val="202124"/>
                <w:sz w:val="24"/>
                <w:szCs w:val="24"/>
                <w:shd w:val="clear" w:color="auto" w:fill="FFFFFF"/>
                <w:lang w:val="it-IT"/>
              </w:rPr>
            </w:pPr>
            <w:r w:rsidRPr="00E76BFE">
              <w:rPr>
                <w:color w:val="202124"/>
                <w:sz w:val="24"/>
                <w:szCs w:val="24"/>
                <w:shd w:val="clear" w:color="auto" w:fill="FFFFFF"/>
                <w:lang w:val="sl"/>
              </w:rPr>
              <w:t>Tržne in procesne inovacije v kombinaciji s tehnološkimi predstavljajo vsakodnevne izzive za podjetje. Za soo</w:t>
            </w:r>
            <w:r>
              <w:rPr>
                <w:color w:val="202124"/>
                <w:sz w:val="24"/>
                <w:szCs w:val="24"/>
                <w:shd w:val="clear" w:color="auto" w:fill="FFFFFF"/>
                <w:lang w:val="sl"/>
              </w:rPr>
              <w:t>čanje</w:t>
            </w:r>
            <w:r w:rsidRPr="00E76BFE">
              <w:rPr>
                <w:color w:val="202124"/>
                <w:sz w:val="24"/>
                <w:szCs w:val="24"/>
                <w:shd w:val="clear" w:color="auto" w:fill="FFFFFF"/>
                <w:lang w:val="sl"/>
              </w:rPr>
              <w:t xml:space="preserve"> z</w:t>
            </w:r>
            <w:r>
              <w:rPr>
                <w:color w:val="202124"/>
                <w:sz w:val="24"/>
                <w:szCs w:val="24"/>
                <w:shd w:val="clear" w:color="auto" w:fill="FFFFFF"/>
                <w:lang w:val="sl"/>
              </w:rPr>
              <w:t xml:space="preserve"> vedno</w:t>
            </w:r>
            <w:r w:rsidRPr="00E76BFE">
              <w:rPr>
                <w:color w:val="202124"/>
                <w:sz w:val="24"/>
                <w:szCs w:val="24"/>
                <w:shd w:val="clear" w:color="auto" w:fill="FFFFFF"/>
                <w:lang w:val="sl"/>
              </w:rPr>
              <w:t xml:space="preserve"> novimi potrebami se podjetje osredotoč</w:t>
            </w:r>
            <w:r w:rsidR="00227EA3">
              <w:rPr>
                <w:color w:val="202124"/>
                <w:sz w:val="24"/>
                <w:szCs w:val="24"/>
                <w:shd w:val="clear" w:color="auto" w:fill="FFFFFF"/>
                <w:lang w:val="sl"/>
              </w:rPr>
              <w:t>a</w:t>
            </w:r>
            <w:r w:rsidRPr="00E76BFE">
              <w:rPr>
                <w:color w:val="202124"/>
                <w:sz w:val="24"/>
                <w:szCs w:val="24"/>
                <w:shd w:val="clear" w:color="auto" w:fill="FFFFFF"/>
                <w:lang w:val="sl"/>
              </w:rPr>
              <w:t xml:space="preserve"> na digitalizacijo procesov in medsebojno povezavo oddelkov in </w:t>
            </w:r>
            <w:r w:rsidR="00227EA3">
              <w:rPr>
                <w:color w:val="202124"/>
                <w:sz w:val="24"/>
                <w:szCs w:val="24"/>
                <w:shd w:val="clear" w:color="auto" w:fill="FFFFFF"/>
                <w:lang w:val="sl"/>
              </w:rPr>
              <w:t xml:space="preserve">podjetnih </w:t>
            </w:r>
            <w:r w:rsidRPr="00E76BFE">
              <w:rPr>
                <w:color w:val="202124"/>
                <w:sz w:val="24"/>
                <w:szCs w:val="24"/>
                <w:shd w:val="clear" w:color="auto" w:fill="FFFFFF"/>
                <w:lang w:val="sl"/>
              </w:rPr>
              <w:t>struktur</w:t>
            </w:r>
            <w:r w:rsidR="00227EA3">
              <w:rPr>
                <w:color w:val="202124"/>
                <w:sz w:val="24"/>
                <w:szCs w:val="24"/>
                <w:shd w:val="clear" w:color="auto" w:fill="FFFFFF"/>
                <w:lang w:val="sl"/>
              </w:rPr>
              <w:t>, kar doprinese k</w:t>
            </w:r>
            <w:r w:rsidRPr="00E76BFE">
              <w:rPr>
                <w:color w:val="202124"/>
                <w:sz w:val="24"/>
                <w:szCs w:val="24"/>
                <w:shd w:val="clear" w:color="auto" w:fill="FFFFFF"/>
                <w:lang w:val="sl"/>
              </w:rPr>
              <w:t xml:space="preserve"> optimizacij</w:t>
            </w:r>
            <w:r w:rsidR="00227EA3">
              <w:rPr>
                <w:color w:val="202124"/>
                <w:sz w:val="24"/>
                <w:szCs w:val="24"/>
                <w:shd w:val="clear" w:color="auto" w:fill="FFFFFF"/>
                <w:lang w:val="sl"/>
              </w:rPr>
              <w:t>i</w:t>
            </w:r>
            <w:r w:rsidRPr="00E76BFE">
              <w:rPr>
                <w:color w:val="202124"/>
                <w:sz w:val="24"/>
                <w:szCs w:val="24"/>
                <w:shd w:val="clear" w:color="auto" w:fill="FFFFFF"/>
                <w:lang w:val="sl"/>
              </w:rPr>
              <w:t xml:space="preserve"> tako proizvodnih kot informacijskih tokov.</w:t>
            </w:r>
            <w:r w:rsidR="00E76BFE" w:rsidRPr="00E76BFE">
              <w:rPr>
                <w:color w:val="202124"/>
                <w:sz w:val="24"/>
                <w:szCs w:val="24"/>
                <w:shd w:val="clear" w:color="auto" w:fill="FFFFFF"/>
                <w:lang w:val="it-IT"/>
              </w:rPr>
              <w:t xml:space="preserve"> </w:t>
            </w:r>
            <w:r w:rsidR="001A4C40" w:rsidRPr="001A4C40">
              <w:rPr>
                <w:color w:val="202124"/>
                <w:sz w:val="24"/>
                <w:szCs w:val="24"/>
                <w:shd w:val="clear" w:color="auto" w:fill="FFFFFF"/>
                <w:lang w:val="sl-SI"/>
              </w:rPr>
              <w:t>Skupaj s temi izzivi, ki jih podjetje obvladuje že nekaj let, je tema</w:t>
            </w:r>
            <w:r w:rsidR="00A07CEE">
              <w:rPr>
                <w:color w:val="202124"/>
                <w:sz w:val="24"/>
                <w:szCs w:val="24"/>
                <w:shd w:val="clear" w:color="auto" w:fill="FFFFFF"/>
                <w:lang w:val="sl-SI"/>
              </w:rPr>
              <w:t>tika preoblikovanja v vodjo</w:t>
            </w:r>
            <w:r w:rsidR="001A4C40" w:rsidRPr="001A4C40">
              <w:rPr>
                <w:color w:val="202124"/>
                <w:sz w:val="24"/>
                <w:szCs w:val="24"/>
                <w:shd w:val="clear" w:color="auto" w:fill="FFFFFF"/>
                <w:lang w:val="sl-SI"/>
              </w:rPr>
              <w:t xml:space="preserve"> usklajena z </w:t>
            </w:r>
            <w:r w:rsidR="00A07CEE">
              <w:rPr>
                <w:color w:val="202124"/>
                <w:sz w:val="24"/>
                <w:szCs w:val="24"/>
                <w:shd w:val="clear" w:color="auto" w:fill="FFFFFF"/>
                <w:lang w:val="sl-SI"/>
              </w:rPr>
              <w:t>identifikacijo</w:t>
            </w:r>
            <w:r w:rsidR="001A4C40" w:rsidRPr="001A4C40">
              <w:rPr>
                <w:color w:val="202124"/>
                <w:sz w:val="24"/>
                <w:szCs w:val="24"/>
                <w:shd w:val="clear" w:color="auto" w:fill="FFFFFF"/>
                <w:lang w:val="sl-SI"/>
              </w:rPr>
              <w:t xml:space="preserve"> novih oseb, ki lahko nadzirajo strateške in nujne funkcije. Upravljanje sprememb je glavni poudarek, ki bo podjetje spremljal v procesu digitalne preobrazbe 4.0, pri čemer bo </w:t>
            </w:r>
            <w:r w:rsidR="00A07CEE">
              <w:rPr>
                <w:color w:val="202124"/>
                <w:sz w:val="24"/>
                <w:szCs w:val="24"/>
                <w:shd w:val="clear" w:color="auto" w:fill="FFFFFF"/>
                <w:lang w:val="sl-SI"/>
              </w:rPr>
              <w:t>ponujena</w:t>
            </w:r>
            <w:r w:rsidR="001A4C40" w:rsidRPr="001A4C40">
              <w:rPr>
                <w:color w:val="202124"/>
                <w:sz w:val="24"/>
                <w:szCs w:val="24"/>
                <w:shd w:val="clear" w:color="auto" w:fill="FFFFFF"/>
                <w:lang w:val="sl-SI"/>
              </w:rPr>
              <w:t xml:space="preserve">  podpor</w:t>
            </w:r>
            <w:r w:rsidR="00A07CEE">
              <w:rPr>
                <w:color w:val="202124"/>
                <w:sz w:val="24"/>
                <w:szCs w:val="24"/>
                <w:shd w:val="clear" w:color="auto" w:fill="FFFFFF"/>
                <w:lang w:val="sl-SI"/>
              </w:rPr>
              <w:t>a</w:t>
            </w:r>
            <w:r w:rsidR="001A4C40" w:rsidRPr="001A4C40">
              <w:rPr>
                <w:color w:val="202124"/>
                <w:sz w:val="24"/>
                <w:szCs w:val="24"/>
                <w:shd w:val="clear" w:color="auto" w:fill="FFFFFF"/>
                <w:lang w:val="sl-SI"/>
              </w:rPr>
              <w:t xml:space="preserve"> </w:t>
            </w:r>
            <w:r w:rsidR="001A4C40">
              <w:rPr>
                <w:color w:val="202124"/>
                <w:sz w:val="24"/>
                <w:szCs w:val="24"/>
                <w:shd w:val="clear" w:color="auto" w:fill="FFFFFF"/>
                <w:lang w:val="sl-SI"/>
              </w:rPr>
              <w:t>v procesu preobrazbe</w:t>
            </w:r>
            <w:r w:rsidR="001A4C40" w:rsidRPr="001A4C40">
              <w:rPr>
                <w:color w:val="202124"/>
                <w:sz w:val="24"/>
                <w:szCs w:val="24"/>
                <w:shd w:val="clear" w:color="auto" w:fill="FFFFFF"/>
                <w:lang w:val="sl-SI"/>
              </w:rPr>
              <w:t xml:space="preserve">, </w:t>
            </w:r>
            <w:r w:rsidR="00A07CEE">
              <w:rPr>
                <w:color w:val="202124"/>
                <w:sz w:val="24"/>
                <w:szCs w:val="24"/>
                <w:shd w:val="clear" w:color="auto" w:fill="FFFFFF"/>
                <w:lang w:val="sl-SI"/>
              </w:rPr>
              <w:t xml:space="preserve">izpostavljeno bo </w:t>
            </w:r>
            <w:r w:rsidR="001A4C40" w:rsidRPr="001A4C40">
              <w:rPr>
                <w:color w:val="202124"/>
                <w:sz w:val="24"/>
                <w:szCs w:val="24"/>
                <w:shd w:val="clear" w:color="auto" w:fill="FFFFFF"/>
                <w:lang w:val="sl-SI"/>
              </w:rPr>
              <w:t xml:space="preserve">transverzalno vrednotenje tehničnih vidikov, analiza organizacijskih omejitev (ponovna opredelitev nalog, sprememba operativnih metod) in vedenjski vidiki (nove operativne metode, </w:t>
            </w:r>
            <w:r w:rsidR="00BB5ECF" w:rsidRPr="001A4C40">
              <w:rPr>
                <w:color w:val="202124"/>
                <w:sz w:val="24"/>
                <w:szCs w:val="24"/>
                <w:shd w:val="clear" w:color="auto" w:fill="FFFFFF"/>
                <w:lang w:val="sl-SI"/>
              </w:rPr>
              <w:t xml:space="preserve">trening </w:t>
            </w:r>
            <w:r w:rsidR="00BB5ECF">
              <w:rPr>
                <w:color w:val="202124"/>
                <w:sz w:val="24"/>
                <w:szCs w:val="24"/>
                <w:shd w:val="clear" w:color="auto" w:fill="FFFFFF"/>
                <w:lang w:val="sl-SI"/>
              </w:rPr>
              <w:t xml:space="preserve">za lažje spopadanje s </w:t>
            </w:r>
            <w:r w:rsidR="001A4C40" w:rsidRPr="001A4C40">
              <w:rPr>
                <w:color w:val="202124"/>
                <w:sz w:val="24"/>
                <w:szCs w:val="24"/>
                <w:shd w:val="clear" w:color="auto" w:fill="FFFFFF"/>
                <w:lang w:val="sl-SI"/>
              </w:rPr>
              <w:t>sprememb</w:t>
            </w:r>
            <w:r w:rsidR="00BB5ECF">
              <w:rPr>
                <w:color w:val="202124"/>
                <w:sz w:val="24"/>
                <w:szCs w:val="24"/>
                <w:shd w:val="clear" w:color="auto" w:fill="FFFFFF"/>
                <w:lang w:val="sl-SI"/>
              </w:rPr>
              <w:t>ami</w:t>
            </w:r>
            <w:r w:rsidR="001A4C40" w:rsidRPr="001A4C40">
              <w:rPr>
                <w:color w:val="202124"/>
                <w:sz w:val="24"/>
                <w:szCs w:val="24"/>
                <w:shd w:val="clear" w:color="auto" w:fill="FFFFFF"/>
                <w:lang w:val="sl-SI"/>
              </w:rPr>
              <w:t>).</w:t>
            </w:r>
          </w:p>
          <w:p w14:paraId="5B7082F1" w14:textId="53B02A9A" w:rsidR="00BB5ECF" w:rsidRPr="00BB5ECF" w:rsidRDefault="00BB5ECF" w:rsidP="00E76BFE">
            <w:pPr>
              <w:spacing w:after="0" w:line="240" w:lineRule="auto"/>
              <w:ind w:left="0" w:hanging="2"/>
              <w:jc w:val="both"/>
              <w:rPr>
                <w:color w:val="202124"/>
                <w:sz w:val="24"/>
                <w:szCs w:val="24"/>
                <w:shd w:val="clear" w:color="auto" w:fill="FFFFFF"/>
                <w:lang w:val="sl-SI"/>
              </w:rPr>
            </w:pPr>
            <w:r w:rsidRPr="00BB5ECF">
              <w:rPr>
                <w:color w:val="202124"/>
                <w:sz w:val="24"/>
                <w:szCs w:val="24"/>
                <w:shd w:val="clear" w:color="auto" w:fill="FFFFFF"/>
                <w:lang w:val="sl-SI"/>
              </w:rPr>
              <w:t xml:space="preserve">Podjetje je razvilo zavedanje, da ljudje potrebujejo vodenje, da pridobijo veščine, ki jih </w:t>
            </w:r>
            <w:r w:rsidR="004A7CB5">
              <w:rPr>
                <w:color w:val="202124"/>
                <w:sz w:val="24"/>
                <w:szCs w:val="24"/>
                <w:shd w:val="clear" w:color="auto" w:fill="FFFFFF"/>
                <w:lang w:val="sl-SI"/>
              </w:rPr>
              <w:t xml:space="preserve">še </w:t>
            </w:r>
            <w:r w:rsidRPr="00BB5ECF">
              <w:rPr>
                <w:color w:val="202124"/>
                <w:sz w:val="24"/>
                <w:szCs w:val="24"/>
                <w:shd w:val="clear" w:color="auto" w:fill="FFFFFF"/>
                <w:lang w:val="sl-SI"/>
              </w:rPr>
              <w:t xml:space="preserve">nimajo. Ljudje morajo biti v središču, zlasti pri spremembi, ki jo narekujejo popolnoma nove tehnologije, </w:t>
            </w:r>
            <w:r w:rsidR="00A07CEE">
              <w:rPr>
                <w:color w:val="202124"/>
                <w:sz w:val="24"/>
                <w:szCs w:val="24"/>
                <w:shd w:val="clear" w:color="auto" w:fill="FFFFFF"/>
                <w:lang w:val="sl-SI"/>
              </w:rPr>
              <w:t>ki se v začetku soočajo z nezaupanjem</w:t>
            </w:r>
            <w:r w:rsidRPr="00BB5ECF">
              <w:rPr>
                <w:color w:val="202124"/>
                <w:sz w:val="24"/>
                <w:szCs w:val="24"/>
                <w:shd w:val="clear" w:color="auto" w:fill="FFFFFF"/>
                <w:lang w:val="sl-SI"/>
              </w:rPr>
              <w:t xml:space="preserve"> zaradi pomanjkanja znanja o orodjih in njihovih koristih.</w:t>
            </w:r>
          </w:p>
          <w:p w14:paraId="1C304C91" w14:textId="5340C201" w:rsidR="00BB5ECF" w:rsidRPr="00BB5ECF" w:rsidRDefault="00BB5ECF" w:rsidP="00BB5ECF">
            <w:pPr>
              <w:spacing w:after="0" w:line="240" w:lineRule="auto"/>
              <w:ind w:left="0" w:hanging="2"/>
              <w:jc w:val="both"/>
              <w:rPr>
                <w:color w:val="202124"/>
                <w:sz w:val="24"/>
                <w:szCs w:val="24"/>
                <w:shd w:val="clear" w:color="auto" w:fill="FFFFFF"/>
                <w:lang w:val="sl-SI"/>
              </w:rPr>
            </w:pPr>
            <w:r w:rsidRPr="00BB5ECF">
              <w:rPr>
                <w:color w:val="202124"/>
                <w:sz w:val="24"/>
                <w:szCs w:val="24"/>
                <w:shd w:val="clear" w:color="auto" w:fill="FFFFFF"/>
                <w:lang w:val="sl-SI"/>
              </w:rPr>
              <w:t xml:space="preserve">V procesu </w:t>
            </w:r>
            <w:r w:rsidR="00A07CEE">
              <w:rPr>
                <w:color w:val="202124"/>
                <w:sz w:val="24"/>
                <w:szCs w:val="24"/>
                <w:shd w:val="clear" w:color="auto" w:fill="FFFFFF"/>
                <w:lang w:val="sl-SI"/>
              </w:rPr>
              <w:t xml:space="preserve">neprestanih implementiranih </w:t>
            </w:r>
            <w:r w:rsidRPr="00BB5ECF">
              <w:rPr>
                <w:color w:val="202124"/>
                <w:sz w:val="24"/>
                <w:szCs w:val="24"/>
                <w:shd w:val="clear" w:color="auto" w:fill="FFFFFF"/>
                <w:lang w:val="sl-SI"/>
              </w:rPr>
              <w:t>sprememb v smeri industrije 4.0, kakrš</w:t>
            </w:r>
            <w:r w:rsidR="00A07CEE">
              <w:rPr>
                <w:color w:val="202124"/>
                <w:sz w:val="24"/>
                <w:szCs w:val="24"/>
                <w:shd w:val="clear" w:color="auto" w:fill="FFFFFF"/>
                <w:lang w:val="sl-SI"/>
              </w:rPr>
              <w:t>ne</w:t>
            </w:r>
            <w:r w:rsidRPr="00BB5ECF">
              <w:rPr>
                <w:color w:val="202124"/>
                <w:sz w:val="24"/>
                <w:szCs w:val="24"/>
                <w:shd w:val="clear" w:color="auto" w:fill="FFFFFF"/>
                <w:lang w:val="sl-SI"/>
              </w:rPr>
              <w:t xml:space="preserve"> so se zgodile v  P.M. S.p.a., </w:t>
            </w:r>
            <w:r w:rsidR="00A07CEE">
              <w:rPr>
                <w:color w:val="202124"/>
                <w:sz w:val="24"/>
                <w:szCs w:val="24"/>
                <w:shd w:val="clear" w:color="auto" w:fill="FFFFFF"/>
                <w:lang w:val="sl-SI"/>
              </w:rPr>
              <w:t>je treba</w:t>
            </w:r>
            <w:r w:rsidRPr="00BB5ECF">
              <w:rPr>
                <w:color w:val="202124"/>
                <w:sz w:val="24"/>
                <w:szCs w:val="24"/>
                <w:shd w:val="clear" w:color="auto" w:fill="FFFFFF"/>
                <w:lang w:val="sl-SI"/>
              </w:rPr>
              <w:t xml:space="preserve"> spremljati organizacijske novosti.</w:t>
            </w:r>
          </w:p>
          <w:p w14:paraId="4494542B" w14:textId="40E7E9FE" w:rsidR="00BB5ECF" w:rsidRPr="00BB5ECF" w:rsidRDefault="00BB5ECF" w:rsidP="00E76BFE">
            <w:pPr>
              <w:spacing w:after="0" w:line="240" w:lineRule="auto"/>
              <w:ind w:left="0" w:hanging="2"/>
              <w:jc w:val="both"/>
              <w:rPr>
                <w:color w:val="202124"/>
                <w:sz w:val="24"/>
                <w:szCs w:val="24"/>
                <w:shd w:val="clear" w:color="auto" w:fill="FFFFFF"/>
                <w:lang w:val="sl-SI"/>
              </w:rPr>
            </w:pPr>
            <w:r w:rsidRPr="00BB5ECF">
              <w:rPr>
                <w:color w:val="202124"/>
                <w:sz w:val="24"/>
                <w:szCs w:val="24"/>
                <w:shd w:val="clear" w:color="auto" w:fill="FFFFFF"/>
                <w:lang w:val="sl-SI"/>
              </w:rPr>
              <w:t>Industrija 4.0 ni "moteča" tehnologija! Ljudi ne odpravlja, prav nasprotno, lahko jih le še bolj izboljša, če si prizadevamo za prenovo procesov (Digitalna transformacija in inovacije pri integraciji informacijskih sistemov).</w:t>
            </w:r>
          </w:p>
          <w:p w14:paraId="0C35DE4C" w14:textId="46122FA1" w:rsidR="00BB5ECF" w:rsidRPr="00BB5ECF" w:rsidRDefault="00BB5ECF" w:rsidP="00BB5ECF">
            <w:pPr>
              <w:spacing w:after="0"/>
              <w:ind w:left="0" w:hanging="2"/>
              <w:rPr>
                <w:color w:val="202124"/>
                <w:sz w:val="24"/>
                <w:szCs w:val="24"/>
                <w:shd w:val="clear" w:color="auto" w:fill="FFFFFF"/>
                <w:lang w:val="sl-SI"/>
              </w:rPr>
            </w:pPr>
            <w:r w:rsidRPr="00BB5ECF">
              <w:rPr>
                <w:color w:val="202124"/>
                <w:sz w:val="24"/>
                <w:szCs w:val="24"/>
                <w:shd w:val="clear" w:color="auto" w:fill="FFFFFF"/>
                <w:lang w:val="sl-SI"/>
              </w:rPr>
              <w:t xml:space="preserve">Zato je treba </w:t>
            </w:r>
            <w:r w:rsidR="00A07CEE">
              <w:rPr>
                <w:color w:val="202124"/>
                <w:sz w:val="24"/>
                <w:szCs w:val="24"/>
                <w:shd w:val="clear" w:color="auto" w:fill="FFFFFF"/>
                <w:lang w:val="sl-SI"/>
              </w:rPr>
              <w:t>preoblikovanje v vodjo začeti</w:t>
            </w:r>
            <w:r w:rsidRPr="00BB5ECF">
              <w:rPr>
                <w:color w:val="202124"/>
                <w:sz w:val="24"/>
                <w:szCs w:val="24"/>
                <w:shd w:val="clear" w:color="auto" w:fill="FFFFFF"/>
                <w:lang w:val="sl-SI"/>
              </w:rPr>
              <w:t xml:space="preserve"> z določitvijo novih načinov integracije, izmenjave in operativne aktivacije potrebnih sprememb.</w:t>
            </w:r>
          </w:p>
          <w:p w14:paraId="0634A698" w14:textId="42BA17AB" w:rsidR="00BB5ECF" w:rsidRDefault="00BB5ECF" w:rsidP="00BB5ECF">
            <w:pPr>
              <w:spacing w:after="0"/>
              <w:ind w:left="0" w:hanging="2"/>
              <w:rPr>
                <w:color w:val="202124"/>
                <w:sz w:val="24"/>
                <w:szCs w:val="24"/>
                <w:shd w:val="clear" w:color="auto" w:fill="FFFFFF"/>
                <w:lang w:val="sl-SI"/>
              </w:rPr>
            </w:pPr>
          </w:p>
          <w:p w14:paraId="782ACF56" w14:textId="1D611CBE" w:rsidR="00A07CEE" w:rsidRDefault="00A07CEE" w:rsidP="00BB5ECF">
            <w:pPr>
              <w:spacing w:after="0"/>
              <w:ind w:left="0" w:hanging="2"/>
              <w:rPr>
                <w:color w:val="202124"/>
                <w:sz w:val="24"/>
                <w:szCs w:val="24"/>
                <w:shd w:val="clear" w:color="auto" w:fill="FFFFFF"/>
                <w:lang w:val="sl-SI"/>
              </w:rPr>
            </w:pPr>
          </w:p>
          <w:p w14:paraId="31985A4C" w14:textId="77777777" w:rsidR="00A07CEE" w:rsidRPr="00BB5ECF" w:rsidRDefault="00A07CEE" w:rsidP="00BB5ECF">
            <w:pPr>
              <w:spacing w:after="0"/>
              <w:ind w:left="0" w:hanging="2"/>
              <w:rPr>
                <w:color w:val="202124"/>
                <w:sz w:val="24"/>
                <w:szCs w:val="24"/>
                <w:shd w:val="clear" w:color="auto" w:fill="FFFFFF"/>
                <w:lang w:val="sl-SI"/>
              </w:rPr>
            </w:pPr>
          </w:p>
          <w:p w14:paraId="550ACF51" w14:textId="77777777" w:rsidR="00BB5ECF" w:rsidRDefault="00BB5ECF" w:rsidP="00BB5ECF">
            <w:pPr>
              <w:spacing w:after="0"/>
              <w:ind w:left="0" w:hanging="2"/>
              <w:rPr>
                <w:color w:val="202124"/>
                <w:sz w:val="24"/>
                <w:szCs w:val="24"/>
                <w:shd w:val="clear" w:color="auto" w:fill="FFFFFF"/>
                <w:lang w:val="it-IT"/>
              </w:rPr>
            </w:pPr>
          </w:p>
          <w:p w14:paraId="7A4D956D" w14:textId="2CE7D609" w:rsidR="00BB5ECF" w:rsidRDefault="00BB5ECF" w:rsidP="00BB5ECF">
            <w:pPr>
              <w:spacing w:after="0"/>
              <w:ind w:left="0" w:hanging="2"/>
              <w:rPr>
                <w:color w:val="202124"/>
                <w:sz w:val="24"/>
                <w:szCs w:val="24"/>
                <w:highlight w:val="white"/>
              </w:rPr>
            </w:pPr>
          </w:p>
        </w:tc>
      </w:tr>
      <w:tr w:rsidR="00477F9C" w14:paraId="285750F7" w14:textId="77777777">
        <w:tc>
          <w:tcPr>
            <w:tcW w:w="10348" w:type="dxa"/>
            <w:shd w:val="clear" w:color="auto" w:fill="002060"/>
          </w:tcPr>
          <w:p w14:paraId="45AD670E" w14:textId="54857D9F" w:rsidR="00477F9C" w:rsidRDefault="00477F9C" w:rsidP="00477F9C">
            <w:pPr>
              <w:spacing w:after="0"/>
              <w:ind w:left="0" w:hanging="2"/>
              <w:rPr>
                <w:color w:val="FFFFFF"/>
                <w:sz w:val="24"/>
                <w:szCs w:val="24"/>
                <w:highlight w:val="white"/>
              </w:rPr>
            </w:pPr>
            <w:r>
              <w:rPr>
                <w:b/>
                <w:color w:val="FFFFFF"/>
                <w:sz w:val="24"/>
                <w:szCs w:val="24"/>
                <w:shd w:val="clear" w:color="auto" w:fill="002060"/>
              </w:rPr>
              <w:lastRenderedPageBreak/>
              <w:t>Predlagane rešitve (added pros and cons)</w:t>
            </w:r>
          </w:p>
        </w:tc>
      </w:tr>
      <w:tr w:rsidR="00546780" w14:paraId="7632BE99" w14:textId="77777777">
        <w:tc>
          <w:tcPr>
            <w:tcW w:w="10348" w:type="dxa"/>
          </w:tcPr>
          <w:p w14:paraId="3FCA73F8" w14:textId="77777777" w:rsidR="006907A7" w:rsidRPr="006907A7" w:rsidRDefault="00BB5ECF" w:rsidP="00E76BFE">
            <w:pPr>
              <w:numPr>
                <w:ilvl w:val="0"/>
                <w:numId w:val="2"/>
              </w:numPr>
              <w:suppressAutoHyphens w:val="0"/>
              <w:spacing w:after="0" w:line="240" w:lineRule="auto"/>
              <w:ind w:leftChars="0" w:firstLineChars="0"/>
              <w:textDirection w:val="lrTb"/>
              <w:textAlignment w:val="auto"/>
              <w:outlineLvl w:val="9"/>
              <w:rPr>
                <w:color w:val="202124"/>
                <w:sz w:val="24"/>
                <w:szCs w:val="24"/>
                <w:shd w:val="clear" w:color="auto" w:fill="FFFFFF"/>
                <w:lang w:val="sl-SI"/>
              </w:rPr>
            </w:pPr>
            <w:r w:rsidRPr="006907A7">
              <w:rPr>
                <w:color w:val="202124"/>
                <w:sz w:val="24"/>
                <w:szCs w:val="24"/>
                <w:shd w:val="clear" w:color="auto" w:fill="FFFFFF"/>
                <w:lang w:val="sl-SI"/>
              </w:rPr>
              <w:t>Identifi</w:t>
            </w:r>
            <w:r w:rsidR="006907A7" w:rsidRPr="006907A7">
              <w:rPr>
                <w:color w:val="202124"/>
                <w:sz w:val="24"/>
                <w:szCs w:val="24"/>
                <w:shd w:val="clear" w:color="auto" w:fill="FFFFFF"/>
                <w:lang w:val="sl-SI"/>
              </w:rPr>
              <w:t>cirati</w:t>
            </w:r>
            <w:r w:rsidRPr="006907A7">
              <w:rPr>
                <w:color w:val="202124"/>
                <w:sz w:val="24"/>
                <w:szCs w:val="24"/>
                <w:shd w:val="clear" w:color="auto" w:fill="FFFFFF"/>
                <w:lang w:val="sl-SI"/>
              </w:rPr>
              <w:t xml:space="preserve"> tehnologije, ki lahko vodijo podjetje k organizaciji, strukturirani po procesih</w:t>
            </w:r>
            <w:r w:rsidR="006907A7" w:rsidRPr="006907A7">
              <w:rPr>
                <w:color w:val="202124"/>
                <w:sz w:val="24"/>
                <w:szCs w:val="24"/>
                <w:shd w:val="clear" w:color="auto" w:fill="FFFFFF"/>
                <w:lang w:val="sl-SI"/>
              </w:rPr>
              <w:t>.</w:t>
            </w:r>
          </w:p>
          <w:p w14:paraId="085BAE7B" w14:textId="07DB1F6B" w:rsidR="006907A7" w:rsidRPr="006907A7" w:rsidRDefault="006907A7" w:rsidP="00E76BFE">
            <w:pPr>
              <w:numPr>
                <w:ilvl w:val="0"/>
                <w:numId w:val="2"/>
              </w:numPr>
              <w:suppressAutoHyphens w:val="0"/>
              <w:spacing w:after="0" w:line="240" w:lineRule="auto"/>
              <w:ind w:leftChars="0" w:firstLineChars="0"/>
              <w:textDirection w:val="lrTb"/>
              <w:textAlignment w:val="auto"/>
              <w:outlineLvl w:val="9"/>
              <w:rPr>
                <w:color w:val="202124"/>
                <w:sz w:val="24"/>
                <w:szCs w:val="24"/>
                <w:shd w:val="clear" w:color="auto" w:fill="FFFFFF"/>
                <w:lang w:val="sl-SI"/>
              </w:rPr>
            </w:pPr>
            <w:r w:rsidRPr="006907A7">
              <w:rPr>
                <w:color w:val="202124"/>
                <w:sz w:val="24"/>
                <w:szCs w:val="24"/>
                <w:shd w:val="clear" w:color="auto" w:fill="FFFFFF"/>
                <w:lang w:val="sl-SI"/>
              </w:rPr>
              <w:t>Vključiti tehnologije in vodstvene veščine z opredelitvijo vlog, ki lahko sledijo procesu tehnoloških in organizacijskih inovacij, določiti vodje raziskav in razvoja za nadzor in spremljanje inovacijskega področja in digitalizacije procesov.</w:t>
            </w:r>
          </w:p>
          <w:p w14:paraId="27E0CD5A" w14:textId="6D6028A8" w:rsidR="005E09F8" w:rsidRPr="006907A7" w:rsidRDefault="006907A7" w:rsidP="006907A7">
            <w:pPr>
              <w:pStyle w:val="Odstavekseznama"/>
              <w:numPr>
                <w:ilvl w:val="0"/>
                <w:numId w:val="2"/>
              </w:numPr>
              <w:spacing w:after="0"/>
              <w:ind w:leftChars="0" w:firstLineChars="0"/>
              <w:rPr>
                <w:color w:val="202124"/>
                <w:sz w:val="24"/>
                <w:szCs w:val="24"/>
                <w:highlight w:val="white"/>
              </w:rPr>
            </w:pPr>
            <w:r w:rsidRPr="006907A7">
              <w:rPr>
                <w:color w:val="202124"/>
                <w:sz w:val="24"/>
                <w:szCs w:val="24"/>
                <w:shd w:val="clear" w:color="auto" w:fill="FFFFFF"/>
                <w:lang w:val="sl-SI"/>
              </w:rPr>
              <w:t>Določiti zunanje podjetje, ki bo spremljalo proces sprememb.</w:t>
            </w:r>
          </w:p>
        </w:tc>
      </w:tr>
      <w:tr w:rsidR="00546780" w14:paraId="50FF2926" w14:textId="77777777">
        <w:tc>
          <w:tcPr>
            <w:tcW w:w="10348" w:type="dxa"/>
            <w:shd w:val="clear" w:color="auto" w:fill="002060"/>
          </w:tcPr>
          <w:p w14:paraId="13C6E9AC" w14:textId="10584B1F" w:rsidR="00546780" w:rsidRDefault="00477F9C">
            <w:pPr>
              <w:spacing w:after="0"/>
              <w:ind w:left="0" w:hanging="2"/>
              <w:rPr>
                <w:color w:val="FFFFFF"/>
                <w:sz w:val="24"/>
                <w:szCs w:val="24"/>
                <w:highlight w:val="white"/>
              </w:rPr>
            </w:pPr>
            <w:r>
              <w:rPr>
                <w:b/>
                <w:color w:val="FFFFFF"/>
                <w:sz w:val="24"/>
                <w:szCs w:val="24"/>
                <w:shd w:val="clear" w:color="auto" w:fill="002060"/>
              </w:rPr>
              <w:t>Izbrana rešitev</w:t>
            </w:r>
          </w:p>
        </w:tc>
      </w:tr>
      <w:tr w:rsidR="00546780" w14:paraId="5543F9B7" w14:textId="77777777">
        <w:tc>
          <w:tcPr>
            <w:tcW w:w="10348" w:type="dxa"/>
          </w:tcPr>
          <w:p w14:paraId="68FB3A2E" w14:textId="64A64137" w:rsidR="006907A7" w:rsidRPr="006907A7" w:rsidRDefault="006907A7" w:rsidP="006907A7">
            <w:pPr>
              <w:suppressAutoHyphens w:val="0"/>
              <w:spacing w:after="0" w:line="240" w:lineRule="auto"/>
              <w:ind w:leftChars="0" w:left="0" w:firstLineChars="0" w:firstLine="0"/>
              <w:textDirection w:val="lrTb"/>
              <w:textAlignment w:val="auto"/>
              <w:outlineLvl w:val="9"/>
              <w:rPr>
                <w:color w:val="202124"/>
                <w:sz w:val="24"/>
                <w:szCs w:val="24"/>
                <w:shd w:val="clear" w:color="auto" w:fill="FFFFFF"/>
                <w:lang w:val="sl-SI"/>
              </w:rPr>
            </w:pPr>
            <w:r w:rsidRPr="006907A7">
              <w:rPr>
                <w:color w:val="202124"/>
                <w:sz w:val="24"/>
                <w:szCs w:val="24"/>
                <w:shd w:val="clear" w:color="auto" w:fill="FFFFFF"/>
                <w:lang w:val="sl-SI"/>
              </w:rPr>
              <w:t>Vključit</w:t>
            </w:r>
            <w:r>
              <w:rPr>
                <w:color w:val="202124"/>
                <w:sz w:val="24"/>
                <w:szCs w:val="24"/>
                <w:shd w:val="clear" w:color="auto" w:fill="FFFFFF"/>
                <w:lang w:val="sl-SI"/>
              </w:rPr>
              <w:t>ev</w:t>
            </w:r>
            <w:r w:rsidRPr="006907A7">
              <w:rPr>
                <w:color w:val="202124"/>
                <w:sz w:val="24"/>
                <w:szCs w:val="24"/>
                <w:shd w:val="clear" w:color="auto" w:fill="FFFFFF"/>
                <w:lang w:val="sl-SI"/>
              </w:rPr>
              <w:t xml:space="preserve"> tehnologije in vodstven</w:t>
            </w:r>
            <w:r>
              <w:rPr>
                <w:color w:val="202124"/>
                <w:sz w:val="24"/>
                <w:szCs w:val="24"/>
                <w:shd w:val="clear" w:color="auto" w:fill="FFFFFF"/>
                <w:lang w:val="sl-SI"/>
              </w:rPr>
              <w:t>ih</w:t>
            </w:r>
            <w:r w:rsidRPr="006907A7">
              <w:rPr>
                <w:color w:val="202124"/>
                <w:sz w:val="24"/>
                <w:szCs w:val="24"/>
                <w:shd w:val="clear" w:color="auto" w:fill="FFFFFF"/>
                <w:lang w:val="sl-SI"/>
              </w:rPr>
              <w:t xml:space="preserve"> veščin z opredelitvijo vlog, ki lahko sledijo procesu tehnoloških in organizacijskih inovacij, določit</w:t>
            </w:r>
            <w:r>
              <w:rPr>
                <w:color w:val="202124"/>
                <w:sz w:val="24"/>
                <w:szCs w:val="24"/>
                <w:shd w:val="clear" w:color="auto" w:fill="FFFFFF"/>
                <w:lang w:val="sl-SI"/>
              </w:rPr>
              <w:t>ev</w:t>
            </w:r>
            <w:r w:rsidRPr="006907A7">
              <w:rPr>
                <w:color w:val="202124"/>
                <w:sz w:val="24"/>
                <w:szCs w:val="24"/>
                <w:shd w:val="clear" w:color="auto" w:fill="FFFFFF"/>
                <w:lang w:val="sl-SI"/>
              </w:rPr>
              <w:t xml:space="preserve"> vodje raziskav in razvoja za nadzor in spremljanje inovacijskega področja in digitalizacije procesov.</w:t>
            </w:r>
          </w:p>
          <w:p w14:paraId="08A5A1FC" w14:textId="4F560ABA" w:rsidR="005E09F8" w:rsidRPr="00CF6ED8" w:rsidRDefault="006907A7">
            <w:pPr>
              <w:spacing w:after="0"/>
              <w:ind w:left="0" w:hanging="2"/>
              <w:rPr>
                <w:color w:val="202124"/>
                <w:sz w:val="24"/>
                <w:szCs w:val="24"/>
                <w:highlight w:val="white"/>
                <w:lang w:val="sl-SI"/>
              </w:rPr>
            </w:pPr>
            <w:r w:rsidRPr="00CF6ED8">
              <w:rPr>
                <w:color w:val="202124"/>
                <w:sz w:val="24"/>
                <w:szCs w:val="24"/>
                <w:shd w:val="clear" w:color="auto" w:fill="FFFFFF"/>
                <w:lang w:val="sl-SI"/>
              </w:rPr>
              <w:t>SPREMEMBA UPRAVLJANJA IN INDUSTRIJA 4.0 STA združeni pri razvoju projektov, skladnih s cilji podjetja. Pot</w:t>
            </w:r>
            <w:r w:rsidR="00CF6ED8" w:rsidRPr="00CF6ED8">
              <w:rPr>
                <w:color w:val="202124"/>
                <w:sz w:val="24"/>
                <w:szCs w:val="24"/>
                <w:shd w:val="clear" w:color="auto" w:fill="FFFFFF"/>
                <w:lang w:val="sl-SI"/>
              </w:rPr>
              <w:t xml:space="preserve"> je</w:t>
            </w:r>
            <w:r w:rsidRPr="00CF6ED8">
              <w:rPr>
                <w:color w:val="202124"/>
                <w:sz w:val="24"/>
                <w:szCs w:val="24"/>
                <w:shd w:val="clear" w:color="auto" w:fill="FFFFFF"/>
                <w:lang w:val="sl-SI"/>
              </w:rPr>
              <w:t xml:space="preserve"> sestavljena iz različnih korakov, za katere so potrebne spretne </w:t>
            </w:r>
            <w:r w:rsidR="00CF6ED8" w:rsidRPr="00CF6ED8">
              <w:rPr>
                <w:color w:val="202124"/>
                <w:sz w:val="24"/>
                <w:szCs w:val="24"/>
                <w:shd w:val="clear" w:color="auto" w:fill="FFFFFF"/>
                <w:lang w:val="sl-SI"/>
              </w:rPr>
              <w:t>osebe</w:t>
            </w:r>
            <w:r w:rsidRPr="00CF6ED8">
              <w:rPr>
                <w:color w:val="202124"/>
                <w:sz w:val="24"/>
                <w:szCs w:val="24"/>
                <w:shd w:val="clear" w:color="auto" w:fill="FFFFFF"/>
                <w:lang w:val="sl-SI"/>
              </w:rPr>
              <w:t xml:space="preserve">, ki usklajujejo, vodijo, usmerjajo, opolnomočijo in izmenjujejo informacije, motivirajo ljudi z vztrajnostjo in natančnostjo in odločnostjo, da vedno dosežejo zastavljeni cilj. </w:t>
            </w:r>
            <w:r w:rsidR="00CF6ED8" w:rsidRPr="00CF6ED8">
              <w:rPr>
                <w:color w:val="202124"/>
                <w:sz w:val="24"/>
                <w:szCs w:val="24"/>
                <w:shd w:val="clear" w:color="auto" w:fill="FFFFFF"/>
                <w:lang w:val="sl-SI"/>
              </w:rPr>
              <w:t>Ne gre za obračanje nove strani, ampak za pospešitev sprememb, ki imajo pri P.M. S.p.A. dvojno vrednost: organizacijsko-tehnološko in načrtovanje generacijskega prehoda.</w:t>
            </w:r>
          </w:p>
        </w:tc>
      </w:tr>
      <w:tr w:rsidR="00477F9C" w14:paraId="5EB90346" w14:textId="77777777">
        <w:tc>
          <w:tcPr>
            <w:tcW w:w="10348" w:type="dxa"/>
            <w:shd w:val="clear" w:color="auto" w:fill="002060"/>
          </w:tcPr>
          <w:p w14:paraId="2BCFD206" w14:textId="503C8E16" w:rsidR="00477F9C" w:rsidRDefault="00477F9C" w:rsidP="00477F9C">
            <w:pPr>
              <w:spacing w:after="0"/>
              <w:ind w:left="0" w:hanging="2"/>
              <w:rPr>
                <w:color w:val="FFFFFF"/>
                <w:sz w:val="24"/>
                <w:szCs w:val="24"/>
                <w:highlight w:val="white"/>
              </w:rPr>
            </w:pPr>
            <w:r>
              <w:rPr>
                <w:b/>
                <w:color w:val="FFFFFF"/>
                <w:sz w:val="24"/>
                <w:szCs w:val="24"/>
                <w:shd w:val="clear" w:color="auto" w:fill="002060"/>
                <w:lang w:val="sl"/>
              </w:rPr>
              <w:t>Utemeljitev sprejete odločitve</w:t>
            </w:r>
          </w:p>
        </w:tc>
      </w:tr>
      <w:tr w:rsidR="00477F9C" w14:paraId="4F04A871" w14:textId="77777777">
        <w:tc>
          <w:tcPr>
            <w:tcW w:w="10348" w:type="dxa"/>
          </w:tcPr>
          <w:p w14:paraId="759121FD" w14:textId="46F6C48A" w:rsidR="00477F9C" w:rsidRPr="00BF04F1" w:rsidRDefault="00477F9C" w:rsidP="00477F9C">
            <w:pPr>
              <w:spacing w:after="0" w:line="240" w:lineRule="auto"/>
              <w:ind w:left="0" w:hanging="2"/>
              <w:jc w:val="both"/>
              <w:rPr>
                <w:color w:val="202124"/>
                <w:sz w:val="24"/>
                <w:szCs w:val="24"/>
                <w:shd w:val="clear" w:color="auto" w:fill="FFFFFF"/>
                <w:lang w:val="sl-SI"/>
              </w:rPr>
            </w:pPr>
            <w:r w:rsidRPr="00BF04F1">
              <w:rPr>
                <w:color w:val="202124"/>
                <w:sz w:val="24"/>
                <w:szCs w:val="24"/>
                <w:shd w:val="clear" w:color="auto" w:fill="FFFFFF"/>
                <w:lang w:val="sl-SI"/>
              </w:rPr>
              <w:t>Je družinsko podjetje, kjer so mlade generacije nabirale izkušnje v tujini in v drugih podjetjih, kjer so pridobili ustrezne veščine, ki podpirajo tekoče inovacije. Lastnik se je odločil, da bo novi generaciji zaupal nadzor nad področjem inovacij in tehnologije. Razlogi, ki so vodili izbiro, so v prepoznavanju veščin nove generacije, ki je v zadnjih letih poglobila svoje usposabljanje pri podiplomskih izobraževanjih.</w:t>
            </w:r>
          </w:p>
          <w:p w14:paraId="14E92387" w14:textId="5D968C43" w:rsidR="00477F9C" w:rsidRDefault="00477F9C" w:rsidP="00477F9C">
            <w:pPr>
              <w:spacing w:after="0"/>
              <w:ind w:left="0" w:hanging="2"/>
              <w:rPr>
                <w:color w:val="202124"/>
                <w:sz w:val="24"/>
                <w:szCs w:val="24"/>
                <w:highlight w:val="white"/>
              </w:rPr>
            </w:pPr>
            <w:r w:rsidRPr="00BF04F1">
              <w:rPr>
                <w:color w:val="202124"/>
                <w:sz w:val="24"/>
                <w:szCs w:val="24"/>
                <w:shd w:val="clear" w:color="auto" w:fill="FFFFFF"/>
                <w:lang w:val="sl-SI"/>
              </w:rPr>
              <w:t>Področje inovacij in I</w:t>
            </w:r>
            <w:r>
              <w:rPr>
                <w:color w:val="202124"/>
                <w:sz w:val="24"/>
                <w:szCs w:val="24"/>
                <w:shd w:val="clear" w:color="auto" w:fill="FFFFFF"/>
                <w:lang w:val="sl-SI"/>
              </w:rPr>
              <w:t>TC</w:t>
            </w:r>
            <w:r w:rsidRPr="00BF04F1">
              <w:rPr>
                <w:color w:val="202124"/>
                <w:sz w:val="24"/>
                <w:szCs w:val="24"/>
                <w:shd w:val="clear" w:color="auto" w:fill="FFFFFF"/>
                <w:lang w:val="sl-SI"/>
              </w:rPr>
              <w:t xml:space="preserve"> je eno najbolj inovativnih in strateških področij podjetja, ki mora nenehno konkurirati tako vse bolj zahtevnim strankam kot konkurenčnemu okolju, ki je še posebej pozorno na inovacije.</w:t>
            </w:r>
          </w:p>
        </w:tc>
      </w:tr>
      <w:tr w:rsidR="00477F9C" w14:paraId="32A2D509" w14:textId="77777777">
        <w:tc>
          <w:tcPr>
            <w:tcW w:w="10348" w:type="dxa"/>
            <w:shd w:val="clear" w:color="auto" w:fill="002060"/>
          </w:tcPr>
          <w:p w14:paraId="00BECBF3" w14:textId="5B7C83CC" w:rsidR="00477F9C" w:rsidRDefault="00477F9C" w:rsidP="00477F9C">
            <w:pPr>
              <w:spacing w:after="0"/>
              <w:ind w:left="0" w:hanging="2"/>
              <w:rPr>
                <w:color w:val="FFFFFF"/>
                <w:sz w:val="24"/>
                <w:szCs w:val="24"/>
                <w:highlight w:val="white"/>
              </w:rPr>
            </w:pPr>
            <w:r>
              <w:rPr>
                <w:b/>
                <w:color w:val="FFFFFF"/>
                <w:sz w:val="24"/>
                <w:szCs w:val="24"/>
                <w:shd w:val="clear" w:color="auto" w:fill="002060"/>
                <w:lang w:val="sl"/>
              </w:rPr>
              <w:t>Vpeljava rešitve v praksi</w:t>
            </w:r>
          </w:p>
        </w:tc>
      </w:tr>
      <w:tr w:rsidR="00477F9C" w14:paraId="033E0697" w14:textId="77777777">
        <w:tc>
          <w:tcPr>
            <w:tcW w:w="10348" w:type="dxa"/>
          </w:tcPr>
          <w:p w14:paraId="6A021590" w14:textId="349058BA" w:rsidR="00477F9C" w:rsidRPr="0018762A" w:rsidRDefault="00477F9C" w:rsidP="00477F9C">
            <w:pPr>
              <w:spacing w:after="0" w:line="240" w:lineRule="auto"/>
              <w:ind w:left="0" w:hanging="2"/>
              <w:jc w:val="both"/>
              <w:rPr>
                <w:color w:val="202124"/>
                <w:sz w:val="24"/>
                <w:szCs w:val="24"/>
                <w:shd w:val="clear" w:color="auto" w:fill="FFFFFF"/>
                <w:lang w:val="sl-SI"/>
              </w:rPr>
            </w:pPr>
            <w:r w:rsidRPr="0018762A">
              <w:rPr>
                <w:color w:val="202124"/>
                <w:sz w:val="24"/>
                <w:szCs w:val="24"/>
                <w:shd w:val="clear" w:color="auto" w:fill="FFFFFF"/>
                <w:lang w:val="sl-SI"/>
              </w:rPr>
              <w:t>Ob pomembnih naložbah v tehnološke inovacije so bili razviti integrirani informacijski sistemi, ki so v realnem času pove</w:t>
            </w:r>
            <w:r>
              <w:rPr>
                <w:color w:val="202124"/>
                <w:sz w:val="24"/>
                <w:szCs w:val="24"/>
                <w:shd w:val="clear" w:color="auto" w:fill="FFFFFF"/>
                <w:lang w:val="sl-SI"/>
              </w:rPr>
              <w:t>z</w:t>
            </w:r>
            <w:r w:rsidRPr="0018762A">
              <w:rPr>
                <w:color w:val="202124"/>
                <w:sz w:val="24"/>
                <w:szCs w:val="24"/>
                <w:shd w:val="clear" w:color="auto" w:fill="FFFFFF"/>
                <w:lang w:val="sl-SI"/>
              </w:rPr>
              <w:t xml:space="preserve">ali proizvodno, logistično, skladiščno in administrativno področje. </w:t>
            </w:r>
          </w:p>
          <w:p w14:paraId="168F206D" w14:textId="06C97262" w:rsidR="00477F9C" w:rsidRPr="0018762A" w:rsidRDefault="00477F9C" w:rsidP="00477F9C">
            <w:pPr>
              <w:spacing w:after="0"/>
              <w:ind w:left="0" w:hanging="2"/>
              <w:rPr>
                <w:color w:val="202124"/>
                <w:sz w:val="24"/>
                <w:szCs w:val="24"/>
                <w:shd w:val="clear" w:color="auto" w:fill="FFFFFF"/>
                <w:lang w:val="sl-SI"/>
              </w:rPr>
            </w:pPr>
            <w:r w:rsidRPr="0018762A">
              <w:rPr>
                <w:color w:val="202124"/>
                <w:sz w:val="24"/>
                <w:szCs w:val="24"/>
                <w:shd w:val="clear" w:color="auto" w:fill="FFFFFF"/>
                <w:lang w:val="sl-SI"/>
              </w:rPr>
              <w:t xml:space="preserve">Ti sistemi vplivajo na delovne metode in čas, saj ponujajo možnost spremljanja faz proizvodnega procesa celo na daljavo. To izvedeno rešitev je nadzoroval notranji  vodja inovacij pri </w:t>
            </w:r>
            <w:r w:rsidR="00D20DB0">
              <w:rPr>
                <w:color w:val="202124"/>
                <w:sz w:val="24"/>
                <w:szCs w:val="24"/>
                <w:shd w:val="clear" w:color="auto" w:fill="FFFFFF" w:themeFill="background1"/>
                <w:lang w:val="sl-SI"/>
              </w:rPr>
              <w:t>ITC</w:t>
            </w:r>
            <w:r w:rsidRPr="0018762A">
              <w:rPr>
                <w:color w:val="202124"/>
                <w:sz w:val="24"/>
                <w:szCs w:val="24"/>
                <w:shd w:val="clear" w:color="auto" w:fill="FFFFFF"/>
                <w:lang w:val="sl-SI"/>
              </w:rPr>
              <w:t xml:space="preserve"> v sodelovanju s podjetji, ki imajo izkušnj</w:t>
            </w:r>
            <w:r>
              <w:rPr>
                <w:color w:val="202124"/>
                <w:sz w:val="24"/>
                <w:szCs w:val="24"/>
                <w:shd w:val="clear" w:color="auto" w:fill="FFFFFF"/>
                <w:lang w:val="sl-SI"/>
              </w:rPr>
              <w:t>e</w:t>
            </w:r>
            <w:r w:rsidRPr="0018762A">
              <w:rPr>
                <w:color w:val="202124"/>
                <w:sz w:val="24"/>
                <w:szCs w:val="24"/>
                <w:shd w:val="clear" w:color="auto" w:fill="FFFFFF"/>
                <w:lang w:val="sl-SI"/>
              </w:rPr>
              <w:t xml:space="preserve"> z integriranimi sistemi, in zagotovil podporo osebju, ki je bilo vključeno v različne zmogljivosti glavnih poslovnih procesov. Vodja inovacij ima odločilno vlogo tako za nadzor in prepoznavanje tehnologij in sistemov, ki so skladni s potrebami podjetja, kot tudi za podporo človeškim virom (usposabljanje za podporo pri izkoriščanju potenciala integriranih sistemov). </w:t>
            </w:r>
          </w:p>
          <w:p w14:paraId="6F58CE2B" w14:textId="6036396A" w:rsidR="00477F9C" w:rsidRPr="00534674" w:rsidRDefault="00477F9C" w:rsidP="00477F9C">
            <w:pPr>
              <w:spacing w:after="0"/>
              <w:ind w:left="0" w:hanging="2"/>
              <w:rPr>
                <w:color w:val="202124"/>
                <w:sz w:val="24"/>
                <w:szCs w:val="24"/>
                <w:shd w:val="clear" w:color="auto" w:fill="FFFFFF"/>
                <w:lang w:val="sl-SI"/>
              </w:rPr>
            </w:pPr>
            <w:r w:rsidRPr="00534674">
              <w:rPr>
                <w:color w:val="202124"/>
                <w:sz w:val="24"/>
                <w:szCs w:val="24"/>
                <w:shd w:val="clear" w:color="auto" w:fill="FFFFFF"/>
                <w:lang w:val="sl-SI"/>
              </w:rPr>
              <w:t>Prepoznani vodja inovacij je oseba, ki je dobro poslovno in procesno organiziran ter ima tehnološke sposobnosti, poslovne procese bogati s poslovnimi inovacijami, spodbuja uporabo omogočitvenih tehnologij, ustreznih za podjetje, in preoblikovanje dela in proizvodnje v luči digitalne perspektive.</w:t>
            </w:r>
            <w:r w:rsidRPr="00534674">
              <w:rPr>
                <w:lang w:val="sl-SI"/>
              </w:rPr>
              <w:t xml:space="preserve"> </w:t>
            </w:r>
            <w:r w:rsidRPr="00534674">
              <w:rPr>
                <w:color w:val="202124"/>
                <w:sz w:val="24"/>
                <w:szCs w:val="24"/>
                <w:shd w:val="clear" w:color="auto" w:fill="FFFFFF"/>
                <w:lang w:val="sl-SI"/>
              </w:rPr>
              <w:lastRenderedPageBreak/>
              <w:t xml:space="preserve">Vodja inovacij v podjetju opravlja raziskave strateških priložnosti, ki jih ponuja digitalna preobrazba. Strokovnjak za “pametne” tovarne in industrijo 4.0 je inovativni mislec, zlahka prepoznava in rešuje težave pri delu in v zasebnem življenju, vključuje mehke in trde veščine, ki so pomembne za spremljanje preoblikovanja v vodjo. </w:t>
            </w:r>
          </w:p>
          <w:p w14:paraId="3CEA4AA2" w14:textId="77777777" w:rsidR="00477F9C" w:rsidRDefault="00477F9C" w:rsidP="00477F9C">
            <w:pPr>
              <w:spacing w:after="0"/>
              <w:ind w:left="0" w:hanging="2"/>
              <w:rPr>
                <w:color w:val="202124"/>
                <w:sz w:val="24"/>
                <w:szCs w:val="24"/>
                <w:highlight w:val="white"/>
              </w:rPr>
            </w:pPr>
          </w:p>
        </w:tc>
      </w:tr>
      <w:tr w:rsidR="00477F9C" w14:paraId="06DDD92B" w14:textId="77777777">
        <w:tc>
          <w:tcPr>
            <w:tcW w:w="10348" w:type="dxa"/>
            <w:shd w:val="clear" w:color="auto" w:fill="002060"/>
          </w:tcPr>
          <w:p w14:paraId="7D8F8B3F" w14:textId="131D5A69" w:rsidR="00477F9C" w:rsidRDefault="00477F9C" w:rsidP="00477F9C">
            <w:pPr>
              <w:pBdr>
                <w:top w:val="nil"/>
                <w:left w:val="nil"/>
                <w:bottom w:val="nil"/>
                <w:right w:val="nil"/>
                <w:between w:val="nil"/>
              </w:pBdr>
              <w:spacing w:after="0"/>
              <w:ind w:left="0" w:hanging="2"/>
              <w:rPr>
                <w:color w:val="FFFFFF"/>
                <w:sz w:val="24"/>
                <w:szCs w:val="24"/>
                <w:highlight w:val="white"/>
              </w:rPr>
            </w:pPr>
            <w:r>
              <w:rPr>
                <w:b/>
                <w:color w:val="FFFFFF"/>
                <w:sz w:val="24"/>
                <w:szCs w:val="24"/>
                <w:shd w:val="clear" w:color="auto" w:fill="002060"/>
              </w:rPr>
              <w:lastRenderedPageBreak/>
              <w:t>Pridobljene lekcije</w:t>
            </w:r>
          </w:p>
        </w:tc>
      </w:tr>
      <w:tr w:rsidR="00477F9C" w14:paraId="45C151D0" w14:textId="77777777">
        <w:tc>
          <w:tcPr>
            <w:tcW w:w="10348" w:type="dxa"/>
          </w:tcPr>
          <w:p w14:paraId="1E5365DA" w14:textId="77777777" w:rsidR="00477F9C" w:rsidRPr="00E73712" w:rsidRDefault="00477F9C" w:rsidP="00477F9C">
            <w:pPr>
              <w:pStyle w:val="Pripombabesedilo"/>
              <w:spacing w:after="0"/>
              <w:jc w:val="both"/>
              <w:rPr>
                <w:rFonts w:cs="Calibri"/>
                <w:color w:val="202124"/>
                <w:sz w:val="24"/>
                <w:szCs w:val="24"/>
                <w:shd w:val="clear" w:color="auto" w:fill="FFFFFF"/>
                <w:lang w:val="sl-SI"/>
              </w:rPr>
            </w:pPr>
          </w:p>
          <w:p w14:paraId="088CA435" w14:textId="77777777" w:rsidR="00477F9C" w:rsidRPr="00E73712" w:rsidRDefault="00477F9C" w:rsidP="00477F9C">
            <w:pPr>
              <w:pBdr>
                <w:top w:val="nil"/>
                <w:left w:val="nil"/>
                <w:bottom w:val="nil"/>
                <w:right w:val="nil"/>
                <w:between w:val="nil"/>
              </w:pBdr>
              <w:spacing w:after="0"/>
              <w:ind w:left="0" w:hanging="2"/>
              <w:rPr>
                <w:color w:val="202124"/>
                <w:sz w:val="24"/>
                <w:szCs w:val="24"/>
                <w:shd w:val="clear" w:color="auto" w:fill="FFFFFF"/>
                <w:lang w:val="sl-SI"/>
              </w:rPr>
            </w:pPr>
            <w:r w:rsidRPr="00E73712">
              <w:rPr>
                <w:color w:val="202124"/>
                <w:sz w:val="24"/>
                <w:szCs w:val="24"/>
                <w:shd w:val="clear" w:color="auto" w:fill="FFFFFF"/>
                <w:lang w:val="sl-SI"/>
              </w:rPr>
              <w:t xml:space="preserve">Predvsem tehnološke novosti, ki so bile v podjetju uvedene v začetni fazi, so naletele na nekatere težave pri izvajanju, ker so naletele na odpor tako lastnikov kot zaposlenih na različnih področjih. Razvoj in izvajanje inovacij so imeli konkretne rezultate pri optimizaciji proizvodnih procesov šele, ko je bila identificirana notranja (nova generacija) oseba, ki jo je legitimiral lastnik, in je imela nalogo, da sproži proces sprememb. </w:t>
            </w:r>
          </w:p>
          <w:p w14:paraId="20430270" w14:textId="05D0FAF7" w:rsidR="00477F9C" w:rsidRPr="00E73712" w:rsidRDefault="00477F9C" w:rsidP="00477F9C">
            <w:pPr>
              <w:pBdr>
                <w:top w:val="nil"/>
                <w:left w:val="nil"/>
                <w:bottom w:val="nil"/>
                <w:right w:val="nil"/>
                <w:between w:val="nil"/>
              </w:pBdr>
              <w:spacing w:after="0"/>
              <w:ind w:left="0" w:hanging="2"/>
              <w:rPr>
                <w:color w:val="202124"/>
                <w:sz w:val="24"/>
                <w:szCs w:val="24"/>
                <w:highlight w:val="white"/>
                <w:lang w:val="sl-SI"/>
              </w:rPr>
            </w:pPr>
            <w:r w:rsidRPr="00E73712">
              <w:rPr>
                <w:color w:val="202124"/>
                <w:sz w:val="24"/>
                <w:szCs w:val="24"/>
                <w:shd w:val="clear" w:color="auto" w:fill="FFFFFF"/>
                <w:lang w:val="sl-SI"/>
              </w:rPr>
              <w:t>Opredelitev področij, ki jih lahko pokrivajo nove generacije, orodja in podporo, ki jo lahko zagotovijo,  vodijo na pot  prepoznavanja novih vlog in razvijanje novih priložnosti za ljudi in za podjetja. To lahko olajša postopek načrtovanja generacijske spremembe.</w:t>
            </w:r>
          </w:p>
        </w:tc>
      </w:tr>
      <w:tr w:rsidR="00477F9C" w14:paraId="6E59B781" w14:textId="77777777">
        <w:tc>
          <w:tcPr>
            <w:tcW w:w="10348" w:type="dxa"/>
            <w:shd w:val="clear" w:color="auto" w:fill="002060"/>
          </w:tcPr>
          <w:p w14:paraId="246C6B36" w14:textId="2495FC8C" w:rsidR="00477F9C" w:rsidRPr="00E73712" w:rsidRDefault="00477F9C" w:rsidP="00477F9C">
            <w:pPr>
              <w:spacing w:after="0" w:line="240" w:lineRule="auto"/>
              <w:ind w:left="0" w:hanging="2"/>
              <w:rPr>
                <w:color w:val="FFFFFF"/>
                <w:sz w:val="24"/>
                <w:szCs w:val="24"/>
                <w:highlight w:val="white"/>
                <w:lang w:val="sl-SI"/>
              </w:rPr>
            </w:pPr>
            <w:r w:rsidRPr="00E43EBF">
              <w:rPr>
                <w:b/>
                <w:color w:val="FFFFFF"/>
                <w:sz w:val="24"/>
                <w:szCs w:val="24"/>
                <w:shd w:val="clear" w:color="auto" w:fill="002060"/>
              </w:rPr>
              <w:t>Povezava s šestimi veščinami, pr</w:t>
            </w:r>
            <w:r>
              <w:rPr>
                <w:b/>
                <w:color w:val="FFFFFF"/>
                <w:sz w:val="24"/>
                <w:szCs w:val="24"/>
                <w:shd w:val="clear" w:color="auto" w:fill="002060"/>
              </w:rPr>
              <w:t>edstavljenimi</w:t>
            </w:r>
            <w:r w:rsidRPr="00E43EBF">
              <w:rPr>
                <w:b/>
                <w:color w:val="FFFFFF"/>
                <w:sz w:val="24"/>
                <w:szCs w:val="24"/>
                <w:shd w:val="clear" w:color="auto" w:fill="002060"/>
              </w:rPr>
              <w:t xml:space="preserve"> v projektu</w:t>
            </w:r>
          </w:p>
        </w:tc>
      </w:tr>
      <w:tr w:rsidR="00477F9C" w14:paraId="1FD4540B" w14:textId="77777777">
        <w:tc>
          <w:tcPr>
            <w:tcW w:w="10348" w:type="dxa"/>
          </w:tcPr>
          <w:p w14:paraId="02E1B53F" w14:textId="1D403455" w:rsidR="00477F9C" w:rsidRPr="00477F9C" w:rsidRDefault="00477F9C" w:rsidP="00477F9C">
            <w:pPr>
              <w:numPr>
                <w:ilvl w:val="0"/>
                <w:numId w:val="3"/>
              </w:numPr>
              <w:suppressAutoHyphens w:val="0"/>
              <w:spacing w:after="0" w:line="240" w:lineRule="auto"/>
              <w:ind w:leftChars="0" w:left="0" w:firstLineChars="0" w:hanging="2"/>
              <w:textDirection w:val="lrTb"/>
              <w:textAlignment w:val="auto"/>
              <w:outlineLvl w:val="9"/>
              <w:rPr>
                <w:color w:val="202124"/>
                <w:sz w:val="24"/>
                <w:szCs w:val="24"/>
                <w:shd w:val="clear" w:color="auto" w:fill="FFFFFF"/>
                <w:lang w:val="sl-SI"/>
              </w:rPr>
            </w:pPr>
            <w:r>
              <w:rPr>
                <w:color w:val="202124"/>
                <w:sz w:val="24"/>
                <w:szCs w:val="24"/>
                <w:shd w:val="clear" w:color="auto" w:fill="FFFFFF"/>
                <w:lang w:val="sl-SI"/>
              </w:rPr>
              <w:t>Preoblikovanje v vodjo</w:t>
            </w:r>
            <w:r w:rsidRPr="00477F9C">
              <w:rPr>
                <w:color w:val="202124"/>
                <w:sz w:val="24"/>
                <w:szCs w:val="24"/>
                <w:shd w:val="clear" w:color="auto" w:fill="FFFFFF"/>
                <w:lang w:val="sl-SI"/>
              </w:rPr>
              <w:t xml:space="preserve"> (</w:t>
            </w:r>
            <w:r>
              <w:rPr>
                <w:color w:val="202124"/>
                <w:sz w:val="24"/>
                <w:szCs w:val="24"/>
                <w:shd w:val="clear" w:color="auto" w:fill="FFFFFF"/>
                <w:lang w:val="sl-SI"/>
              </w:rPr>
              <w:t xml:space="preserve">Splošno preoblikovanje v družinskih podjetjih </w:t>
            </w:r>
            <w:r w:rsidRPr="00477F9C">
              <w:rPr>
                <w:color w:val="202124"/>
                <w:sz w:val="24"/>
                <w:szCs w:val="24"/>
                <w:shd w:val="clear" w:color="auto" w:fill="FFFFFF"/>
                <w:lang w:val="sl-SI"/>
              </w:rPr>
              <w:t xml:space="preserve">- </w:t>
            </w:r>
            <w:r>
              <w:rPr>
                <w:color w:val="202124"/>
                <w:sz w:val="24"/>
                <w:szCs w:val="24"/>
                <w:shd w:val="clear" w:color="auto" w:fill="FFFFFF"/>
                <w:lang w:val="sl-SI"/>
              </w:rPr>
              <w:t>Načrtovanje</w:t>
            </w:r>
            <w:r w:rsidRPr="00477F9C">
              <w:rPr>
                <w:color w:val="202124"/>
                <w:sz w:val="24"/>
                <w:szCs w:val="24"/>
                <w:shd w:val="clear" w:color="auto" w:fill="FFFFFF"/>
                <w:lang w:val="sl-SI"/>
              </w:rPr>
              <w:t>)</w:t>
            </w:r>
          </w:p>
          <w:p w14:paraId="27F2DC39" w14:textId="407518F6" w:rsidR="00477F9C" w:rsidRPr="00477F9C" w:rsidRDefault="00477F9C" w:rsidP="00477F9C">
            <w:pPr>
              <w:numPr>
                <w:ilvl w:val="0"/>
                <w:numId w:val="3"/>
              </w:numPr>
              <w:suppressAutoHyphens w:val="0"/>
              <w:spacing w:after="0" w:line="240" w:lineRule="auto"/>
              <w:ind w:leftChars="0" w:left="0" w:firstLineChars="0" w:hanging="2"/>
              <w:textDirection w:val="lrTb"/>
              <w:textAlignment w:val="auto"/>
              <w:outlineLvl w:val="9"/>
              <w:rPr>
                <w:color w:val="202124"/>
                <w:sz w:val="24"/>
                <w:szCs w:val="24"/>
                <w:shd w:val="clear" w:color="auto" w:fill="FFFFFF"/>
                <w:lang w:val="sl-SI"/>
              </w:rPr>
            </w:pPr>
            <w:r>
              <w:rPr>
                <w:color w:val="202124"/>
                <w:sz w:val="24"/>
                <w:szCs w:val="24"/>
                <w:shd w:val="clear" w:color="auto" w:fill="FFFFFF"/>
                <w:lang w:val="sl-SI"/>
              </w:rPr>
              <w:t>Izoblikovanje vodstvenih veščin</w:t>
            </w:r>
            <w:r w:rsidRPr="00477F9C">
              <w:rPr>
                <w:color w:val="202124"/>
                <w:sz w:val="24"/>
                <w:szCs w:val="24"/>
                <w:shd w:val="clear" w:color="auto" w:fill="FFFFFF"/>
                <w:lang w:val="sl-SI"/>
              </w:rPr>
              <w:t xml:space="preserve"> (</w:t>
            </w:r>
            <w:r>
              <w:rPr>
                <w:color w:val="202124"/>
                <w:sz w:val="24"/>
                <w:szCs w:val="24"/>
                <w:shd w:val="clear" w:color="auto" w:fill="FFFFFF"/>
                <w:lang w:val="sl-SI"/>
              </w:rPr>
              <w:t>znanje</w:t>
            </w:r>
            <w:r w:rsidRPr="00477F9C">
              <w:rPr>
                <w:color w:val="202124"/>
                <w:sz w:val="24"/>
                <w:szCs w:val="24"/>
                <w:shd w:val="clear" w:color="auto" w:fill="FFFFFF"/>
                <w:lang w:val="sl-SI"/>
              </w:rPr>
              <w:t xml:space="preserve">, </w:t>
            </w:r>
            <w:r>
              <w:rPr>
                <w:color w:val="202124"/>
                <w:sz w:val="24"/>
                <w:szCs w:val="24"/>
                <w:shd w:val="clear" w:color="auto" w:fill="FFFFFF"/>
                <w:lang w:val="sl-SI"/>
              </w:rPr>
              <w:t>sodelovanje</w:t>
            </w:r>
            <w:r w:rsidRPr="00477F9C">
              <w:rPr>
                <w:color w:val="202124"/>
                <w:sz w:val="24"/>
                <w:szCs w:val="24"/>
                <w:shd w:val="clear" w:color="auto" w:fill="FFFFFF"/>
                <w:lang w:val="sl-SI"/>
              </w:rPr>
              <w:t xml:space="preserve">, </w:t>
            </w:r>
            <w:r>
              <w:rPr>
                <w:color w:val="202124"/>
                <w:sz w:val="24"/>
                <w:szCs w:val="24"/>
                <w:shd w:val="clear" w:color="auto" w:fill="FFFFFF"/>
                <w:lang w:val="sl-SI"/>
              </w:rPr>
              <w:t>zaupanje</w:t>
            </w:r>
            <w:r w:rsidRPr="00477F9C">
              <w:rPr>
                <w:color w:val="202124"/>
                <w:sz w:val="24"/>
                <w:szCs w:val="24"/>
                <w:shd w:val="clear" w:color="auto" w:fill="FFFFFF"/>
                <w:lang w:val="sl-SI"/>
              </w:rPr>
              <w:t>, motiva</w:t>
            </w:r>
            <w:r>
              <w:rPr>
                <w:color w:val="202124"/>
                <w:sz w:val="24"/>
                <w:szCs w:val="24"/>
                <w:shd w:val="clear" w:color="auto" w:fill="FFFFFF"/>
                <w:lang w:val="sl-SI"/>
              </w:rPr>
              <w:t xml:space="preserve">cija </w:t>
            </w:r>
            <w:r w:rsidRPr="00477F9C">
              <w:rPr>
                <w:color w:val="202124"/>
                <w:sz w:val="24"/>
                <w:szCs w:val="24"/>
                <w:shd w:val="clear" w:color="auto" w:fill="FFFFFF"/>
                <w:lang w:val="sl-SI"/>
              </w:rPr>
              <w:t xml:space="preserve">...) </w:t>
            </w:r>
            <w:r>
              <w:rPr>
                <w:color w:val="202124"/>
                <w:sz w:val="24"/>
                <w:szCs w:val="24"/>
                <w:shd w:val="clear" w:color="auto" w:fill="FFFFFF"/>
                <w:lang w:val="sl-SI"/>
              </w:rPr>
              <w:t xml:space="preserve">in </w:t>
            </w:r>
            <w:r w:rsidRPr="00477F9C">
              <w:rPr>
                <w:color w:val="202124"/>
                <w:sz w:val="24"/>
                <w:szCs w:val="24"/>
                <w:shd w:val="clear" w:color="auto" w:fill="FFFFFF"/>
                <w:lang w:val="sl-SI"/>
              </w:rPr>
              <w:t xml:space="preserve"> </w:t>
            </w:r>
            <w:r>
              <w:rPr>
                <w:color w:val="202124"/>
                <w:sz w:val="24"/>
                <w:szCs w:val="24"/>
                <w:shd w:val="clear" w:color="auto" w:fill="FFFFFF"/>
                <w:lang w:val="sl-SI"/>
              </w:rPr>
              <w:t>vodstvenega stila</w:t>
            </w:r>
          </w:p>
          <w:p w14:paraId="2AF7423D" w14:textId="77777777" w:rsidR="00477F9C" w:rsidRPr="00E73712" w:rsidRDefault="00477F9C" w:rsidP="00477F9C">
            <w:pPr>
              <w:spacing w:after="0" w:line="240" w:lineRule="auto"/>
              <w:ind w:left="0" w:hanging="2"/>
              <w:jc w:val="both"/>
              <w:rPr>
                <w:color w:val="202124"/>
                <w:sz w:val="24"/>
                <w:szCs w:val="24"/>
                <w:shd w:val="clear" w:color="auto" w:fill="FFFFFF"/>
                <w:lang w:val="sl-SI"/>
              </w:rPr>
            </w:pPr>
          </w:p>
          <w:p w14:paraId="39D79DFA" w14:textId="6BAFE35C" w:rsidR="00477F9C" w:rsidRPr="00E73712" w:rsidRDefault="00477F9C" w:rsidP="00477F9C">
            <w:pPr>
              <w:spacing w:after="0" w:line="240" w:lineRule="auto"/>
              <w:ind w:left="0" w:hanging="2"/>
              <w:rPr>
                <w:color w:val="202124"/>
                <w:sz w:val="24"/>
                <w:szCs w:val="24"/>
                <w:highlight w:val="white"/>
                <w:lang w:val="sl-SI"/>
              </w:rPr>
            </w:pPr>
            <w:r w:rsidRPr="00E73712">
              <w:rPr>
                <w:color w:val="202124"/>
                <w:sz w:val="24"/>
                <w:szCs w:val="24"/>
                <w:shd w:val="clear" w:color="auto" w:fill="FFFFFF"/>
                <w:lang w:val="sl-SI"/>
              </w:rPr>
              <w:t>V tem primeru se povezava s spretnostmi, opredeljenimi v projektu, nanaša predvsem na zgoraj navedena področja, ki omogočajo soočanje z izzivi, povezanimi z organizacijsko-tehnološkimi in generacijskimi spremembami, s sprejetjem prilagodljivega in inovativnega pristopa, osredotočenega na doseganje cilja, to je razvoj organizacije, ki je usmerjena v inovacije in razvoj poslovanja, pri kateri je vključevanje mehkih in trdih veščin bistvenega pomena za načrtovanje in izvajanje prehoda.</w:t>
            </w:r>
          </w:p>
        </w:tc>
      </w:tr>
    </w:tbl>
    <w:p w14:paraId="2FA8E3C4" w14:textId="77777777" w:rsidR="00546780" w:rsidRDefault="00546780" w:rsidP="005E09F8">
      <w:pPr>
        <w:spacing w:line="240" w:lineRule="auto"/>
        <w:ind w:left="0" w:hanging="2"/>
        <w:jc w:val="center"/>
        <w:rPr>
          <w:rFonts w:ascii="Roboto" w:eastAsia="Roboto" w:hAnsi="Roboto" w:cs="Roboto"/>
          <w:color w:val="202124"/>
          <w:sz w:val="20"/>
          <w:szCs w:val="20"/>
          <w:highlight w:val="white"/>
        </w:rPr>
      </w:pPr>
    </w:p>
    <w:p w14:paraId="7D36B1C3" w14:textId="77777777" w:rsidR="005E09F8" w:rsidRDefault="005E09F8" w:rsidP="005E09F8">
      <w:pPr>
        <w:spacing w:line="240" w:lineRule="auto"/>
        <w:ind w:left="0" w:hanging="2"/>
        <w:jc w:val="center"/>
        <w:rPr>
          <w:rFonts w:ascii="Roboto" w:eastAsia="Roboto" w:hAnsi="Roboto" w:cs="Roboto"/>
          <w:color w:val="202124"/>
          <w:sz w:val="20"/>
          <w:szCs w:val="20"/>
          <w:highlight w:val="white"/>
        </w:rPr>
      </w:pPr>
    </w:p>
    <w:sectPr w:rsidR="005E09F8">
      <w:headerReference w:type="default" r:id="rId9"/>
      <w:footerReference w:type="default" r:id="rId10"/>
      <w:pgSz w:w="11906" w:h="16838"/>
      <w:pgMar w:top="1417" w:right="991"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B313E" w14:textId="77777777" w:rsidR="00954A6E" w:rsidRDefault="00954A6E">
      <w:pPr>
        <w:spacing w:after="0" w:line="240" w:lineRule="auto"/>
        <w:ind w:left="0" w:hanging="2"/>
      </w:pPr>
      <w:r>
        <w:separator/>
      </w:r>
    </w:p>
  </w:endnote>
  <w:endnote w:type="continuationSeparator" w:id="0">
    <w:p w14:paraId="432CFE9F" w14:textId="77777777" w:rsidR="00954A6E" w:rsidRDefault="00954A6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15ED" w14:textId="77777777" w:rsidR="00546780" w:rsidRDefault="00106238">
    <w:pPr>
      <w:pBdr>
        <w:top w:val="nil"/>
        <w:left w:val="nil"/>
        <w:bottom w:val="nil"/>
        <w:right w:val="nil"/>
        <w:between w:val="nil"/>
      </w:pBdr>
      <w:spacing w:after="0" w:line="240" w:lineRule="auto"/>
      <w:ind w:left="0" w:hanging="2"/>
      <w:jc w:val="center"/>
      <w:rPr>
        <w:color w:val="000000"/>
      </w:rPr>
    </w:pPr>
    <w:r>
      <w:rPr>
        <w:noProof/>
        <w:color w:val="000000"/>
        <w:lang w:val="it-IT" w:eastAsia="it-IT"/>
      </w:rPr>
      <w:drawing>
        <wp:inline distT="0" distB="0" distL="114300" distR="114300" wp14:anchorId="1646FFB2" wp14:editId="3CCC15DF">
          <wp:extent cx="1133475" cy="452755"/>
          <wp:effectExtent l="0" t="0" r="0" b="0"/>
          <wp:docPr id="10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33475" cy="45275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7C6FED6A" wp14:editId="6CF400CE">
          <wp:extent cx="800735" cy="424180"/>
          <wp:effectExtent l="0" t="0" r="0" b="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00735" cy="42418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67CFBE11" wp14:editId="27BB8D49">
          <wp:extent cx="1163955" cy="429260"/>
          <wp:effectExtent l="0" t="0" r="0" b="0"/>
          <wp:docPr id="103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163955" cy="42926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6127EDB4" wp14:editId="53D6F778">
          <wp:extent cx="1344295" cy="399415"/>
          <wp:effectExtent l="0" t="0" r="0" b="0"/>
          <wp:docPr id="1036" name="image8.jpg" descr="C:\Users\Javier Martínez\Desktop\logo-4 (2).jpg"/>
          <wp:cNvGraphicFramePr/>
          <a:graphic xmlns:a="http://schemas.openxmlformats.org/drawingml/2006/main">
            <a:graphicData uri="http://schemas.openxmlformats.org/drawingml/2006/picture">
              <pic:pic xmlns:pic="http://schemas.openxmlformats.org/drawingml/2006/picture">
                <pic:nvPicPr>
                  <pic:cNvPr id="0" name="image8.jpg" descr="C:\Users\Javier Martínez\Desktop\logo-4 (2).jpg"/>
                  <pic:cNvPicPr preferRelativeResize="0"/>
                </pic:nvPicPr>
                <pic:blipFill>
                  <a:blip r:embed="rId4"/>
                  <a:srcRect/>
                  <a:stretch>
                    <a:fillRect/>
                  </a:stretch>
                </pic:blipFill>
                <pic:spPr>
                  <a:xfrm>
                    <a:off x="0" y="0"/>
                    <a:ext cx="1344295" cy="3994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78E091B4" wp14:editId="5A42A1CC">
          <wp:extent cx="552450" cy="551815"/>
          <wp:effectExtent l="0" t="0" r="0" b="0"/>
          <wp:docPr id="10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552450" cy="5518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14:anchorId="4945EF3E" wp14:editId="1AF7F917">
          <wp:extent cx="856615" cy="514350"/>
          <wp:effectExtent l="0" t="0" r="0" b="0"/>
          <wp:docPr id="103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856615" cy="514350"/>
                  </a:xfrm>
                  <a:prstGeom prst="rect">
                    <a:avLst/>
                  </a:prstGeom>
                  <a:ln/>
                </pic:spPr>
              </pic:pic>
            </a:graphicData>
          </a:graphic>
        </wp:inline>
      </w:drawing>
    </w:r>
  </w:p>
  <w:p w14:paraId="02CED787" w14:textId="77777777" w:rsidR="00546780" w:rsidRDefault="00546780">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EBB1F" w14:textId="77777777" w:rsidR="00954A6E" w:rsidRDefault="00954A6E">
      <w:pPr>
        <w:spacing w:after="0" w:line="240" w:lineRule="auto"/>
        <w:ind w:left="0" w:hanging="2"/>
      </w:pPr>
      <w:r>
        <w:separator/>
      </w:r>
    </w:p>
  </w:footnote>
  <w:footnote w:type="continuationSeparator" w:id="0">
    <w:p w14:paraId="66B0EC48" w14:textId="77777777" w:rsidR="00954A6E" w:rsidRDefault="00954A6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C687" w14:textId="77777777" w:rsidR="00546780" w:rsidRDefault="00106238">
    <w:pPr>
      <w:ind w:left="0" w:hanging="2"/>
    </w:pPr>
    <w:r>
      <w:rPr>
        <w:b/>
      </w:rPr>
      <w:t xml:space="preserve">                      THL: 2019-1-PL01-KA204-064982</w:t>
    </w:r>
    <w:r>
      <w:rPr>
        <w:noProof/>
        <w:lang w:val="it-IT" w:eastAsia="it-IT"/>
      </w:rPr>
      <w:drawing>
        <wp:anchor distT="0" distB="0" distL="0" distR="0" simplePos="0" relativeHeight="251658240" behindDoc="0" locked="0" layoutInCell="1" hidden="0" allowOverlap="1" wp14:anchorId="346702A3" wp14:editId="6EDCF4D7">
          <wp:simplePos x="0" y="0"/>
          <wp:positionH relativeFrom="column">
            <wp:posOffset>4281805</wp:posOffset>
          </wp:positionH>
          <wp:positionV relativeFrom="paragraph">
            <wp:posOffset>-170179</wp:posOffset>
          </wp:positionV>
          <wp:extent cx="1890395" cy="488315"/>
          <wp:effectExtent l="0" t="0" r="0" b="0"/>
          <wp:wrapSquare wrapText="bothSides" distT="0" distB="0" distL="0" distR="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90395" cy="488315"/>
                  </a:xfrm>
                  <a:prstGeom prst="rect">
                    <a:avLst/>
                  </a:prstGeom>
                  <a:ln/>
                </pic:spPr>
              </pic:pic>
            </a:graphicData>
          </a:graphic>
        </wp:anchor>
      </w:drawing>
    </w:r>
    <w:r>
      <w:rPr>
        <w:noProof/>
        <w:lang w:val="it-IT" w:eastAsia="it-IT"/>
      </w:rPr>
      <w:drawing>
        <wp:anchor distT="0" distB="0" distL="114300" distR="114300" simplePos="0" relativeHeight="251659264" behindDoc="0" locked="0" layoutInCell="1" hidden="0" allowOverlap="1" wp14:anchorId="2DA9BCD7" wp14:editId="63BE4AC3">
          <wp:simplePos x="0" y="0"/>
          <wp:positionH relativeFrom="column">
            <wp:posOffset>-405764</wp:posOffset>
          </wp:positionH>
          <wp:positionV relativeFrom="paragraph">
            <wp:posOffset>-376554</wp:posOffset>
          </wp:positionV>
          <wp:extent cx="1460500" cy="839470"/>
          <wp:effectExtent l="0" t="0" r="0" b="0"/>
          <wp:wrapSquare wrapText="bothSides" distT="0" distB="0" distL="114300" distR="114300"/>
          <wp:docPr id="10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60500" cy="839470"/>
                  </a:xfrm>
                  <a:prstGeom prst="rect">
                    <a:avLst/>
                  </a:prstGeom>
                  <a:ln/>
                </pic:spPr>
              </pic:pic>
            </a:graphicData>
          </a:graphic>
        </wp:anchor>
      </w:drawing>
    </w:r>
  </w:p>
  <w:p w14:paraId="6FD4F58B" w14:textId="77777777" w:rsidR="00546780" w:rsidRDefault="00546780">
    <w:pPr>
      <w:pBdr>
        <w:top w:val="nil"/>
        <w:left w:val="nil"/>
        <w:bottom w:val="nil"/>
        <w:right w:val="nil"/>
        <w:between w:val="nil"/>
      </w:pBdr>
      <w:spacing w:after="0" w:line="240" w:lineRule="auto"/>
      <w:ind w:left="0" w:hanging="2"/>
      <w:rPr>
        <w:color w:val="000000"/>
      </w:rPr>
    </w:pPr>
  </w:p>
  <w:p w14:paraId="57DCC0CB" w14:textId="77777777" w:rsidR="00546780" w:rsidRDefault="00546780">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31C09"/>
    <w:multiLevelType w:val="hybridMultilevel"/>
    <w:tmpl w:val="97C60C14"/>
    <w:lvl w:ilvl="0" w:tplc="D0F6E4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221549"/>
    <w:multiLevelType w:val="multilevel"/>
    <w:tmpl w:val="9632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0E299E"/>
    <w:multiLevelType w:val="hybridMultilevel"/>
    <w:tmpl w:val="7BD65708"/>
    <w:lvl w:ilvl="0" w:tplc="CB26FD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780"/>
    <w:rsid w:val="000C6889"/>
    <w:rsid w:val="00106238"/>
    <w:rsid w:val="00112A5B"/>
    <w:rsid w:val="00156D1D"/>
    <w:rsid w:val="0018762A"/>
    <w:rsid w:val="001A4C40"/>
    <w:rsid w:val="001E7672"/>
    <w:rsid w:val="00227EA3"/>
    <w:rsid w:val="002D09A5"/>
    <w:rsid w:val="00313D54"/>
    <w:rsid w:val="00317AA5"/>
    <w:rsid w:val="003674C2"/>
    <w:rsid w:val="00424474"/>
    <w:rsid w:val="00442452"/>
    <w:rsid w:val="00477F9C"/>
    <w:rsid w:val="004A7CB5"/>
    <w:rsid w:val="004C2D5F"/>
    <w:rsid w:val="00534674"/>
    <w:rsid w:val="00546780"/>
    <w:rsid w:val="005D0CA4"/>
    <w:rsid w:val="005E09F8"/>
    <w:rsid w:val="006907A7"/>
    <w:rsid w:val="00734E0F"/>
    <w:rsid w:val="00813A11"/>
    <w:rsid w:val="00954A6E"/>
    <w:rsid w:val="00A07CEE"/>
    <w:rsid w:val="00A460C7"/>
    <w:rsid w:val="00A55381"/>
    <w:rsid w:val="00AB4BFC"/>
    <w:rsid w:val="00B20071"/>
    <w:rsid w:val="00B320A2"/>
    <w:rsid w:val="00B43626"/>
    <w:rsid w:val="00BB5ECF"/>
    <w:rsid w:val="00BD68C1"/>
    <w:rsid w:val="00BF04F1"/>
    <w:rsid w:val="00C96189"/>
    <w:rsid w:val="00CF6ED8"/>
    <w:rsid w:val="00D20DB0"/>
    <w:rsid w:val="00D932B5"/>
    <w:rsid w:val="00E429EB"/>
    <w:rsid w:val="00E73712"/>
    <w:rsid w:val="00E76BFE"/>
    <w:rsid w:val="00F90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F161"/>
  <w15:docId w15:val="{514F39F6-55EE-443D-BB85-6F5107BF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pPr>
      <w:suppressAutoHyphens/>
      <w:ind w:leftChars="-1" w:left="-1" w:hangingChars="1" w:hanging="1"/>
      <w:textDirection w:val="btLr"/>
      <w:textAlignment w:val="top"/>
      <w:outlineLvl w:val="0"/>
    </w:pPr>
    <w:rPr>
      <w:position w:val="-1"/>
      <w:lang w:val="pl-PL" w:eastAsia="pl-PL"/>
    </w:rPr>
  </w:style>
  <w:style w:type="paragraph" w:styleId="Naslov1">
    <w:name w:val="heading 1"/>
    <w:basedOn w:val="Navaden"/>
    <w:next w:val="Navaden"/>
    <w:pPr>
      <w:keepNext/>
      <w:keepLines/>
      <w:spacing w:before="480" w:after="12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customStyle="1" w:styleId="Encabezado">
    <w:name w:val="Encabezado"/>
    <w:basedOn w:val="Navaden"/>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customStyle="1" w:styleId="Piedepgina">
    <w:name w:val="Pie de página"/>
    <w:basedOn w:val="Navaden"/>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Textodeglobo">
    <w:name w:val="Texto de globo"/>
    <w:basedOn w:val="Navaden"/>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customStyle="1" w:styleId="Tablaconcuadrcula">
    <w:name w:val="Tabla con cuadrícula"/>
    <w:basedOn w:val="Tabla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decomentario">
    <w:name w:val="Ref. de comentario"/>
    <w:qFormat/>
    <w:rPr>
      <w:w w:val="100"/>
      <w:position w:val="-1"/>
      <w:sz w:val="16"/>
      <w:szCs w:val="16"/>
      <w:effect w:val="none"/>
      <w:vertAlign w:val="baseline"/>
      <w:cs w:val="0"/>
      <w:em w:val="none"/>
    </w:rPr>
  </w:style>
  <w:style w:type="paragraph" w:customStyle="1" w:styleId="Textocomentario">
    <w:name w:val="Texto comentario"/>
    <w:basedOn w:val="Navaden"/>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customStyle="1" w:styleId="Asuntodelcomentario">
    <w:name w:val="Asunto del comentario"/>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customStyle="1" w:styleId="HTMLconformatoprevio">
    <w:name w:val="HTML con formato previo"/>
    <w:basedOn w:val="Nava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character" w:customStyle="1" w:styleId="Hipervnculo">
    <w:name w:val="Hipervínculo"/>
    <w:qFormat/>
    <w:rPr>
      <w:color w:val="0000FF"/>
      <w:w w:val="100"/>
      <w:position w:val="-1"/>
      <w:u w:val="single"/>
      <w:effect w:val="none"/>
      <w:vertAlign w:val="baseline"/>
      <w:cs w:val="0"/>
      <w:em w:val="none"/>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HTML-oblikovano">
    <w:name w:val="HTML Preformatted"/>
    <w:basedOn w:val="Navaden"/>
    <w:link w:val="HTML-oblikovanoZnak"/>
    <w:uiPriority w:val="99"/>
    <w:semiHidden/>
    <w:unhideWhenUsed/>
    <w:rsid w:val="00BD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it-IT" w:eastAsia="it-IT"/>
    </w:rPr>
  </w:style>
  <w:style w:type="character" w:customStyle="1" w:styleId="HTML-oblikovanoZnak">
    <w:name w:val="HTML-oblikovano Znak"/>
    <w:basedOn w:val="Privzetapisavaodstavka"/>
    <w:link w:val="HTML-oblikovano"/>
    <w:uiPriority w:val="99"/>
    <w:semiHidden/>
    <w:rsid w:val="00BD68C1"/>
    <w:rPr>
      <w:rFonts w:ascii="Courier New" w:eastAsia="Times New Roman" w:hAnsi="Courier New" w:cs="Courier New"/>
      <w:sz w:val="20"/>
      <w:szCs w:val="20"/>
      <w:lang w:val="it-IT"/>
    </w:rPr>
  </w:style>
  <w:style w:type="paragraph" w:styleId="Pripombabesedilo">
    <w:name w:val="annotation text"/>
    <w:basedOn w:val="Navaden"/>
    <w:link w:val="PripombabesediloZnak"/>
    <w:uiPriority w:val="99"/>
    <w:unhideWhenUsed/>
    <w:rsid w:val="002D09A5"/>
    <w:pPr>
      <w:suppressAutoHyphens w:val="0"/>
      <w:spacing w:line="240" w:lineRule="auto"/>
      <w:ind w:leftChars="0" w:left="0" w:firstLineChars="0" w:firstLine="0"/>
      <w:textDirection w:val="lrTb"/>
      <w:textAlignment w:val="auto"/>
      <w:outlineLvl w:val="9"/>
    </w:pPr>
    <w:rPr>
      <w:rFonts w:eastAsia="Times New Roman" w:cs="Times New Roman"/>
      <w:position w:val="0"/>
      <w:sz w:val="20"/>
      <w:szCs w:val="20"/>
    </w:rPr>
  </w:style>
  <w:style w:type="character" w:customStyle="1" w:styleId="PripombabesediloZnak">
    <w:name w:val="Pripomba – besedilo Znak"/>
    <w:basedOn w:val="Privzetapisavaodstavka"/>
    <w:link w:val="Pripombabesedilo"/>
    <w:uiPriority w:val="99"/>
    <w:rsid w:val="002D09A5"/>
    <w:rPr>
      <w:rFonts w:eastAsia="Times New Roman" w:cs="Times New Roman"/>
      <w:sz w:val="20"/>
      <w:szCs w:val="20"/>
      <w:lang w:val="pl-PL" w:eastAsia="pl-PL"/>
    </w:rPr>
  </w:style>
  <w:style w:type="paragraph" w:styleId="Odstavekseznama">
    <w:name w:val="List Paragraph"/>
    <w:basedOn w:val="Navaden"/>
    <w:uiPriority w:val="34"/>
    <w:qFormat/>
    <w:rsid w:val="0069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4533">
      <w:bodyDiv w:val="1"/>
      <w:marLeft w:val="0"/>
      <w:marRight w:val="0"/>
      <w:marTop w:val="0"/>
      <w:marBottom w:val="0"/>
      <w:divBdr>
        <w:top w:val="none" w:sz="0" w:space="0" w:color="auto"/>
        <w:left w:val="none" w:sz="0" w:space="0" w:color="auto"/>
        <w:bottom w:val="none" w:sz="0" w:space="0" w:color="auto"/>
        <w:right w:val="none" w:sz="0" w:space="0" w:color="auto"/>
      </w:divBdr>
    </w:div>
    <w:div w:id="220555985">
      <w:bodyDiv w:val="1"/>
      <w:marLeft w:val="0"/>
      <w:marRight w:val="0"/>
      <w:marTop w:val="0"/>
      <w:marBottom w:val="0"/>
      <w:divBdr>
        <w:top w:val="none" w:sz="0" w:space="0" w:color="auto"/>
        <w:left w:val="none" w:sz="0" w:space="0" w:color="auto"/>
        <w:bottom w:val="none" w:sz="0" w:space="0" w:color="auto"/>
        <w:right w:val="none" w:sz="0" w:space="0" w:color="auto"/>
      </w:divBdr>
    </w:div>
    <w:div w:id="227883483">
      <w:bodyDiv w:val="1"/>
      <w:marLeft w:val="0"/>
      <w:marRight w:val="0"/>
      <w:marTop w:val="0"/>
      <w:marBottom w:val="0"/>
      <w:divBdr>
        <w:top w:val="none" w:sz="0" w:space="0" w:color="auto"/>
        <w:left w:val="none" w:sz="0" w:space="0" w:color="auto"/>
        <w:bottom w:val="none" w:sz="0" w:space="0" w:color="auto"/>
        <w:right w:val="none" w:sz="0" w:space="0" w:color="auto"/>
      </w:divBdr>
    </w:div>
    <w:div w:id="229467432">
      <w:bodyDiv w:val="1"/>
      <w:marLeft w:val="0"/>
      <w:marRight w:val="0"/>
      <w:marTop w:val="0"/>
      <w:marBottom w:val="0"/>
      <w:divBdr>
        <w:top w:val="none" w:sz="0" w:space="0" w:color="auto"/>
        <w:left w:val="none" w:sz="0" w:space="0" w:color="auto"/>
        <w:bottom w:val="none" w:sz="0" w:space="0" w:color="auto"/>
        <w:right w:val="none" w:sz="0" w:space="0" w:color="auto"/>
      </w:divBdr>
    </w:div>
    <w:div w:id="254827377">
      <w:bodyDiv w:val="1"/>
      <w:marLeft w:val="0"/>
      <w:marRight w:val="0"/>
      <w:marTop w:val="0"/>
      <w:marBottom w:val="0"/>
      <w:divBdr>
        <w:top w:val="none" w:sz="0" w:space="0" w:color="auto"/>
        <w:left w:val="none" w:sz="0" w:space="0" w:color="auto"/>
        <w:bottom w:val="none" w:sz="0" w:space="0" w:color="auto"/>
        <w:right w:val="none" w:sz="0" w:space="0" w:color="auto"/>
      </w:divBdr>
    </w:div>
    <w:div w:id="283390407">
      <w:bodyDiv w:val="1"/>
      <w:marLeft w:val="0"/>
      <w:marRight w:val="0"/>
      <w:marTop w:val="0"/>
      <w:marBottom w:val="0"/>
      <w:divBdr>
        <w:top w:val="none" w:sz="0" w:space="0" w:color="auto"/>
        <w:left w:val="none" w:sz="0" w:space="0" w:color="auto"/>
        <w:bottom w:val="none" w:sz="0" w:space="0" w:color="auto"/>
        <w:right w:val="none" w:sz="0" w:space="0" w:color="auto"/>
      </w:divBdr>
    </w:div>
    <w:div w:id="327640415">
      <w:bodyDiv w:val="1"/>
      <w:marLeft w:val="0"/>
      <w:marRight w:val="0"/>
      <w:marTop w:val="0"/>
      <w:marBottom w:val="0"/>
      <w:divBdr>
        <w:top w:val="none" w:sz="0" w:space="0" w:color="auto"/>
        <w:left w:val="none" w:sz="0" w:space="0" w:color="auto"/>
        <w:bottom w:val="none" w:sz="0" w:space="0" w:color="auto"/>
        <w:right w:val="none" w:sz="0" w:space="0" w:color="auto"/>
      </w:divBdr>
      <w:divsChild>
        <w:div w:id="1629581627">
          <w:marLeft w:val="0"/>
          <w:marRight w:val="0"/>
          <w:marTop w:val="0"/>
          <w:marBottom w:val="0"/>
          <w:divBdr>
            <w:top w:val="none" w:sz="0" w:space="0" w:color="auto"/>
            <w:left w:val="none" w:sz="0" w:space="0" w:color="auto"/>
            <w:bottom w:val="none" w:sz="0" w:space="0" w:color="auto"/>
            <w:right w:val="none" w:sz="0" w:space="0" w:color="auto"/>
          </w:divBdr>
        </w:div>
      </w:divsChild>
    </w:div>
    <w:div w:id="361058425">
      <w:bodyDiv w:val="1"/>
      <w:marLeft w:val="0"/>
      <w:marRight w:val="0"/>
      <w:marTop w:val="0"/>
      <w:marBottom w:val="0"/>
      <w:divBdr>
        <w:top w:val="none" w:sz="0" w:space="0" w:color="auto"/>
        <w:left w:val="none" w:sz="0" w:space="0" w:color="auto"/>
        <w:bottom w:val="none" w:sz="0" w:space="0" w:color="auto"/>
        <w:right w:val="none" w:sz="0" w:space="0" w:color="auto"/>
      </w:divBdr>
    </w:div>
    <w:div w:id="388656647">
      <w:bodyDiv w:val="1"/>
      <w:marLeft w:val="0"/>
      <w:marRight w:val="0"/>
      <w:marTop w:val="0"/>
      <w:marBottom w:val="0"/>
      <w:divBdr>
        <w:top w:val="none" w:sz="0" w:space="0" w:color="auto"/>
        <w:left w:val="none" w:sz="0" w:space="0" w:color="auto"/>
        <w:bottom w:val="none" w:sz="0" w:space="0" w:color="auto"/>
        <w:right w:val="none" w:sz="0" w:space="0" w:color="auto"/>
      </w:divBdr>
    </w:div>
    <w:div w:id="390426733">
      <w:bodyDiv w:val="1"/>
      <w:marLeft w:val="0"/>
      <w:marRight w:val="0"/>
      <w:marTop w:val="0"/>
      <w:marBottom w:val="0"/>
      <w:divBdr>
        <w:top w:val="none" w:sz="0" w:space="0" w:color="auto"/>
        <w:left w:val="none" w:sz="0" w:space="0" w:color="auto"/>
        <w:bottom w:val="none" w:sz="0" w:space="0" w:color="auto"/>
        <w:right w:val="none" w:sz="0" w:space="0" w:color="auto"/>
      </w:divBdr>
    </w:div>
    <w:div w:id="426316398">
      <w:bodyDiv w:val="1"/>
      <w:marLeft w:val="0"/>
      <w:marRight w:val="0"/>
      <w:marTop w:val="0"/>
      <w:marBottom w:val="0"/>
      <w:divBdr>
        <w:top w:val="none" w:sz="0" w:space="0" w:color="auto"/>
        <w:left w:val="none" w:sz="0" w:space="0" w:color="auto"/>
        <w:bottom w:val="none" w:sz="0" w:space="0" w:color="auto"/>
        <w:right w:val="none" w:sz="0" w:space="0" w:color="auto"/>
      </w:divBdr>
    </w:div>
    <w:div w:id="502664689">
      <w:bodyDiv w:val="1"/>
      <w:marLeft w:val="0"/>
      <w:marRight w:val="0"/>
      <w:marTop w:val="0"/>
      <w:marBottom w:val="0"/>
      <w:divBdr>
        <w:top w:val="none" w:sz="0" w:space="0" w:color="auto"/>
        <w:left w:val="none" w:sz="0" w:space="0" w:color="auto"/>
        <w:bottom w:val="none" w:sz="0" w:space="0" w:color="auto"/>
        <w:right w:val="none" w:sz="0" w:space="0" w:color="auto"/>
      </w:divBdr>
    </w:div>
    <w:div w:id="580329949">
      <w:bodyDiv w:val="1"/>
      <w:marLeft w:val="0"/>
      <w:marRight w:val="0"/>
      <w:marTop w:val="0"/>
      <w:marBottom w:val="0"/>
      <w:divBdr>
        <w:top w:val="none" w:sz="0" w:space="0" w:color="auto"/>
        <w:left w:val="none" w:sz="0" w:space="0" w:color="auto"/>
        <w:bottom w:val="none" w:sz="0" w:space="0" w:color="auto"/>
        <w:right w:val="none" w:sz="0" w:space="0" w:color="auto"/>
      </w:divBdr>
    </w:div>
    <w:div w:id="656803336">
      <w:bodyDiv w:val="1"/>
      <w:marLeft w:val="0"/>
      <w:marRight w:val="0"/>
      <w:marTop w:val="0"/>
      <w:marBottom w:val="0"/>
      <w:divBdr>
        <w:top w:val="none" w:sz="0" w:space="0" w:color="auto"/>
        <w:left w:val="none" w:sz="0" w:space="0" w:color="auto"/>
        <w:bottom w:val="none" w:sz="0" w:space="0" w:color="auto"/>
        <w:right w:val="none" w:sz="0" w:space="0" w:color="auto"/>
      </w:divBdr>
      <w:divsChild>
        <w:div w:id="173231184">
          <w:marLeft w:val="0"/>
          <w:marRight w:val="0"/>
          <w:marTop w:val="0"/>
          <w:marBottom w:val="0"/>
          <w:divBdr>
            <w:top w:val="none" w:sz="0" w:space="0" w:color="auto"/>
            <w:left w:val="none" w:sz="0" w:space="0" w:color="auto"/>
            <w:bottom w:val="none" w:sz="0" w:space="0" w:color="auto"/>
            <w:right w:val="none" w:sz="0" w:space="0" w:color="auto"/>
          </w:divBdr>
        </w:div>
      </w:divsChild>
    </w:div>
    <w:div w:id="680819108">
      <w:bodyDiv w:val="1"/>
      <w:marLeft w:val="0"/>
      <w:marRight w:val="0"/>
      <w:marTop w:val="0"/>
      <w:marBottom w:val="0"/>
      <w:divBdr>
        <w:top w:val="none" w:sz="0" w:space="0" w:color="auto"/>
        <w:left w:val="none" w:sz="0" w:space="0" w:color="auto"/>
        <w:bottom w:val="none" w:sz="0" w:space="0" w:color="auto"/>
        <w:right w:val="none" w:sz="0" w:space="0" w:color="auto"/>
      </w:divBdr>
    </w:div>
    <w:div w:id="785461921">
      <w:bodyDiv w:val="1"/>
      <w:marLeft w:val="0"/>
      <w:marRight w:val="0"/>
      <w:marTop w:val="0"/>
      <w:marBottom w:val="0"/>
      <w:divBdr>
        <w:top w:val="none" w:sz="0" w:space="0" w:color="auto"/>
        <w:left w:val="none" w:sz="0" w:space="0" w:color="auto"/>
        <w:bottom w:val="none" w:sz="0" w:space="0" w:color="auto"/>
        <w:right w:val="none" w:sz="0" w:space="0" w:color="auto"/>
      </w:divBdr>
    </w:div>
    <w:div w:id="881865152">
      <w:bodyDiv w:val="1"/>
      <w:marLeft w:val="0"/>
      <w:marRight w:val="0"/>
      <w:marTop w:val="0"/>
      <w:marBottom w:val="0"/>
      <w:divBdr>
        <w:top w:val="none" w:sz="0" w:space="0" w:color="auto"/>
        <w:left w:val="none" w:sz="0" w:space="0" w:color="auto"/>
        <w:bottom w:val="none" w:sz="0" w:space="0" w:color="auto"/>
        <w:right w:val="none" w:sz="0" w:space="0" w:color="auto"/>
      </w:divBdr>
    </w:div>
    <w:div w:id="1143160669">
      <w:bodyDiv w:val="1"/>
      <w:marLeft w:val="0"/>
      <w:marRight w:val="0"/>
      <w:marTop w:val="0"/>
      <w:marBottom w:val="0"/>
      <w:divBdr>
        <w:top w:val="none" w:sz="0" w:space="0" w:color="auto"/>
        <w:left w:val="none" w:sz="0" w:space="0" w:color="auto"/>
        <w:bottom w:val="none" w:sz="0" w:space="0" w:color="auto"/>
        <w:right w:val="none" w:sz="0" w:space="0" w:color="auto"/>
      </w:divBdr>
    </w:div>
    <w:div w:id="1208908215">
      <w:bodyDiv w:val="1"/>
      <w:marLeft w:val="0"/>
      <w:marRight w:val="0"/>
      <w:marTop w:val="0"/>
      <w:marBottom w:val="0"/>
      <w:divBdr>
        <w:top w:val="none" w:sz="0" w:space="0" w:color="auto"/>
        <w:left w:val="none" w:sz="0" w:space="0" w:color="auto"/>
        <w:bottom w:val="none" w:sz="0" w:space="0" w:color="auto"/>
        <w:right w:val="none" w:sz="0" w:space="0" w:color="auto"/>
      </w:divBdr>
      <w:divsChild>
        <w:div w:id="768546316">
          <w:marLeft w:val="0"/>
          <w:marRight w:val="0"/>
          <w:marTop w:val="0"/>
          <w:marBottom w:val="0"/>
          <w:divBdr>
            <w:top w:val="none" w:sz="0" w:space="0" w:color="auto"/>
            <w:left w:val="none" w:sz="0" w:space="0" w:color="auto"/>
            <w:bottom w:val="none" w:sz="0" w:space="0" w:color="auto"/>
            <w:right w:val="none" w:sz="0" w:space="0" w:color="auto"/>
          </w:divBdr>
        </w:div>
      </w:divsChild>
    </w:div>
    <w:div w:id="1271084543">
      <w:bodyDiv w:val="1"/>
      <w:marLeft w:val="0"/>
      <w:marRight w:val="0"/>
      <w:marTop w:val="0"/>
      <w:marBottom w:val="0"/>
      <w:divBdr>
        <w:top w:val="none" w:sz="0" w:space="0" w:color="auto"/>
        <w:left w:val="none" w:sz="0" w:space="0" w:color="auto"/>
        <w:bottom w:val="none" w:sz="0" w:space="0" w:color="auto"/>
        <w:right w:val="none" w:sz="0" w:space="0" w:color="auto"/>
      </w:divBdr>
    </w:div>
    <w:div w:id="1278414403">
      <w:bodyDiv w:val="1"/>
      <w:marLeft w:val="0"/>
      <w:marRight w:val="0"/>
      <w:marTop w:val="0"/>
      <w:marBottom w:val="0"/>
      <w:divBdr>
        <w:top w:val="none" w:sz="0" w:space="0" w:color="auto"/>
        <w:left w:val="none" w:sz="0" w:space="0" w:color="auto"/>
        <w:bottom w:val="none" w:sz="0" w:space="0" w:color="auto"/>
        <w:right w:val="none" w:sz="0" w:space="0" w:color="auto"/>
      </w:divBdr>
    </w:div>
    <w:div w:id="1288395113">
      <w:bodyDiv w:val="1"/>
      <w:marLeft w:val="0"/>
      <w:marRight w:val="0"/>
      <w:marTop w:val="0"/>
      <w:marBottom w:val="0"/>
      <w:divBdr>
        <w:top w:val="none" w:sz="0" w:space="0" w:color="auto"/>
        <w:left w:val="none" w:sz="0" w:space="0" w:color="auto"/>
        <w:bottom w:val="none" w:sz="0" w:space="0" w:color="auto"/>
        <w:right w:val="none" w:sz="0" w:space="0" w:color="auto"/>
      </w:divBdr>
    </w:div>
    <w:div w:id="1299451686">
      <w:bodyDiv w:val="1"/>
      <w:marLeft w:val="0"/>
      <w:marRight w:val="0"/>
      <w:marTop w:val="0"/>
      <w:marBottom w:val="0"/>
      <w:divBdr>
        <w:top w:val="none" w:sz="0" w:space="0" w:color="auto"/>
        <w:left w:val="none" w:sz="0" w:space="0" w:color="auto"/>
        <w:bottom w:val="none" w:sz="0" w:space="0" w:color="auto"/>
        <w:right w:val="none" w:sz="0" w:space="0" w:color="auto"/>
      </w:divBdr>
    </w:div>
    <w:div w:id="1361514032">
      <w:bodyDiv w:val="1"/>
      <w:marLeft w:val="0"/>
      <w:marRight w:val="0"/>
      <w:marTop w:val="0"/>
      <w:marBottom w:val="0"/>
      <w:divBdr>
        <w:top w:val="none" w:sz="0" w:space="0" w:color="auto"/>
        <w:left w:val="none" w:sz="0" w:space="0" w:color="auto"/>
        <w:bottom w:val="none" w:sz="0" w:space="0" w:color="auto"/>
        <w:right w:val="none" w:sz="0" w:space="0" w:color="auto"/>
      </w:divBdr>
      <w:divsChild>
        <w:div w:id="1102844611">
          <w:marLeft w:val="0"/>
          <w:marRight w:val="0"/>
          <w:marTop w:val="0"/>
          <w:marBottom w:val="0"/>
          <w:divBdr>
            <w:top w:val="none" w:sz="0" w:space="0" w:color="auto"/>
            <w:left w:val="none" w:sz="0" w:space="0" w:color="auto"/>
            <w:bottom w:val="none" w:sz="0" w:space="0" w:color="auto"/>
            <w:right w:val="none" w:sz="0" w:space="0" w:color="auto"/>
          </w:divBdr>
          <w:divsChild>
            <w:div w:id="1421369459">
              <w:marLeft w:val="0"/>
              <w:marRight w:val="0"/>
              <w:marTop w:val="0"/>
              <w:marBottom w:val="0"/>
              <w:divBdr>
                <w:top w:val="none" w:sz="0" w:space="0" w:color="auto"/>
                <w:left w:val="none" w:sz="0" w:space="0" w:color="auto"/>
                <w:bottom w:val="none" w:sz="0" w:space="0" w:color="auto"/>
                <w:right w:val="none" w:sz="0" w:space="0" w:color="auto"/>
              </w:divBdr>
              <w:divsChild>
                <w:div w:id="873158681">
                  <w:marLeft w:val="0"/>
                  <w:marRight w:val="0"/>
                  <w:marTop w:val="0"/>
                  <w:marBottom w:val="0"/>
                  <w:divBdr>
                    <w:top w:val="none" w:sz="0" w:space="0" w:color="auto"/>
                    <w:left w:val="none" w:sz="0" w:space="0" w:color="auto"/>
                    <w:bottom w:val="none" w:sz="0" w:space="0" w:color="auto"/>
                    <w:right w:val="none" w:sz="0" w:space="0" w:color="auto"/>
                  </w:divBdr>
                  <w:divsChild>
                    <w:div w:id="1690637054">
                      <w:marLeft w:val="0"/>
                      <w:marRight w:val="0"/>
                      <w:marTop w:val="0"/>
                      <w:marBottom w:val="0"/>
                      <w:divBdr>
                        <w:top w:val="none" w:sz="0" w:space="0" w:color="auto"/>
                        <w:left w:val="none" w:sz="0" w:space="0" w:color="auto"/>
                        <w:bottom w:val="none" w:sz="0" w:space="0" w:color="auto"/>
                        <w:right w:val="none" w:sz="0" w:space="0" w:color="auto"/>
                      </w:divBdr>
                      <w:divsChild>
                        <w:div w:id="1281644806">
                          <w:marLeft w:val="0"/>
                          <w:marRight w:val="0"/>
                          <w:marTop w:val="0"/>
                          <w:marBottom w:val="0"/>
                          <w:divBdr>
                            <w:top w:val="none" w:sz="0" w:space="0" w:color="auto"/>
                            <w:left w:val="none" w:sz="0" w:space="0" w:color="auto"/>
                            <w:bottom w:val="none" w:sz="0" w:space="0" w:color="auto"/>
                            <w:right w:val="none" w:sz="0" w:space="0" w:color="auto"/>
                          </w:divBdr>
                          <w:divsChild>
                            <w:div w:id="573853627">
                              <w:marLeft w:val="0"/>
                              <w:marRight w:val="0"/>
                              <w:marTop w:val="0"/>
                              <w:marBottom w:val="0"/>
                              <w:divBdr>
                                <w:top w:val="none" w:sz="0" w:space="0" w:color="auto"/>
                                <w:left w:val="none" w:sz="0" w:space="0" w:color="auto"/>
                                <w:bottom w:val="none" w:sz="0" w:space="0" w:color="auto"/>
                                <w:right w:val="none" w:sz="0" w:space="0" w:color="auto"/>
                              </w:divBdr>
                              <w:divsChild>
                                <w:div w:id="1736273788">
                                  <w:marLeft w:val="0"/>
                                  <w:marRight w:val="0"/>
                                  <w:marTop w:val="0"/>
                                  <w:marBottom w:val="0"/>
                                  <w:divBdr>
                                    <w:top w:val="none" w:sz="0" w:space="0" w:color="auto"/>
                                    <w:left w:val="none" w:sz="0" w:space="0" w:color="auto"/>
                                    <w:bottom w:val="none" w:sz="0" w:space="0" w:color="auto"/>
                                    <w:right w:val="none" w:sz="0" w:space="0" w:color="auto"/>
                                  </w:divBdr>
                                  <w:divsChild>
                                    <w:div w:id="1222404711">
                                      <w:marLeft w:val="0"/>
                                      <w:marRight w:val="0"/>
                                      <w:marTop w:val="0"/>
                                      <w:marBottom w:val="0"/>
                                      <w:divBdr>
                                        <w:top w:val="none" w:sz="0" w:space="0" w:color="auto"/>
                                        <w:left w:val="none" w:sz="0" w:space="0" w:color="auto"/>
                                        <w:bottom w:val="none" w:sz="0" w:space="0" w:color="auto"/>
                                        <w:right w:val="none" w:sz="0" w:space="0" w:color="auto"/>
                                      </w:divBdr>
                                    </w:div>
                                    <w:div w:id="198125373">
                                      <w:marLeft w:val="0"/>
                                      <w:marRight w:val="0"/>
                                      <w:marTop w:val="0"/>
                                      <w:marBottom w:val="0"/>
                                      <w:divBdr>
                                        <w:top w:val="none" w:sz="0" w:space="0" w:color="auto"/>
                                        <w:left w:val="none" w:sz="0" w:space="0" w:color="auto"/>
                                        <w:bottom w:val="none" w:sz="0" w:space="0" w:color="auto"/>
                                        <w:right w:val="none" w:sz="0" w:space="0" w:color="auto"/>
                                      </w:divBdr>
                                      <w:divsChild>
                                        <w:div w:id="12466484">
                                          <w:marLeft w:val="0"/>
                                          <w:marRight w:val="165"/>
                                          <w:marTop w:val="150"/>
                                          <w:marBottom w:val="0"/>
                                          <w:divBdr>
                                            <w:top w:val="none" w:sz="0" w:space="0" w:color="auto"/>
                                            <w:left w:val="none" w:sz="0" w:space="0" w:color="auto"/>
                                            <w:bottom w:val="none" w:sz="0" w:space="0" w:color="auto"/>
                                            <w:right w:val="none" w:sz="0" w:space="0" w:color="auto"/>
                                          </w:divBdr>
                                          <w:divsChild>
                                            <w:div w:id="281544147">
                                              <w:marLeft w:val="0"/>
                                              <w:marRight w:val="0"/>
                                              <w:marTop w:val="0"/>
                                              <w:marBottom w:val="0"/>
                                              <w:divBdr>
                                                <w:top w:val="none" w:sz="0" w:space="0" w:color="auto"/>
                                                <w:left w:val="none" w:sz="0" w:space="0" w:color="auto"/>
                                                <w:bottom w:val="none" w:sz="0" w:space="0" w:color="auto"/>
                                                <w:right w:val="none" w:sz="0" w:space="0" w:color="auto"/>
                                              </w:divBdr>
                                              <w:divsChild>
                                                <w:div w:id="6144079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081782">
      <w:bodyDiv w:val="1"/>
      <w:marLeft w:val="0"/>
      <w:marRight w:val="0"/>
      <w:marTop w:val="0"/>
      <w:marBottom w:val="0"/>
      <w:divBdr>
        <w:top w:val="none" w:sz="0" w:space="0" w:color="auto"/>
        <w:left w:val="none" w:sz="0" w:space="0" w:color="auto"/>
        <w:bottom w:val="none" w:sz="0" w:space="0" w:color="auto"/>
        <w:right w:val="none" w:sz="0" w:space="0" w:color="auto"/>
      </w:divBdr>
    </w:div>
    <w:div w:id="1675110325">
      <w:bodyDiv w:val="1"/>
      <w:marLeft w:val="0"/>
      <w:marRight w:val="0"/>
      <w:marTop w:val="0"/>
      <w:marBottom w:val="0"/>
      <w:divBdr>
        <w:top w:val="none" w:sz="0" w:space="0" w:color="auto"/>
        <w:left w:val="none" w:sz="0" w:space="0" w:color="auto"/>
        <w:bottom w:val="none" w:sz="0" w:space="0" w:color="auto"/>
        <w:right w:val="none" w:sz="0" w:space="0" w:color="auto"/>
      </w:divBdr>
    </w:div>
    <w:div w:id="1694767577">
      <w:bodyDiv w:val="1"/>
      <w:marLeft w:val="0"/>
      <w:marRight w:val="0"/>
      <w:marTop w:val="0"/>
      <w:marBottom w:val="0"/>
      <w:divBdr>
        <w:top w:val="none" w:sz="0" w:space="0" w:color="auto"/>
        <w:left w:val="none" w:sz="0" w:space="0" w:color="auto"/>
        <w:bottom w:val="none" w:sz="0" w:space="0" w:color="auto"/>
        <w:right w:val="none" w:sz="0" w:space="0" w:color="auto"/>
      </w:divBdr>
      <w:divsChild>
        <w:div w:id="936446992">
          <w:marLeft w:val="0"/>
          <w:marRight w:val="0"/>
          <w:marTop w:val="0"/>
          <w:marBottom w:val="0"/>
          <w:divBdr>
            <w:top w:val="none" w:sz="0" w:space="0" w:color="auto"/>
            <w:left w:val="none" w:sz="0" w:space="0" w:color="auto"/>
            <w:bottom w:val="none" w:sz="0" w:space="0" w:color="auto"/>
            <w:right w:val="none" w:sz="0" w:space="0" w:color="auto"/>
          </w:divBdr>
          <w:divsChild>
            <w:div w:id="685908869">
              <w:marLeft w:val="0"/>
              <w:marRight w:val="0"/>
              <w:marTop w:val="0"/>
              <w:marBottom w:val="0"/>
              <w:divBdr>
                <w:top w:val="none" w:sz="0" w:space="0" w:color="auto"/>
                <w:left w:val="none" w:sz="0" w:space="0" w:color="auto"/>
                <w:bottom w:val="none" w:sz="0" w:space="0" w:color="auto"/>
                <w:right w:val="none" w:sz="0" w:space="0" w:color="auto"/>
              </w:divBdr>
              <w:divsChild>
                <w:div w:id="2131390353">
                  <w:marLeft w:val="0"/>
                  <w:marRight w:val="0"/>
                  <w:marTop w:val="0"/>
                  <w:marBottom w:val="0"/>
                  <w:divBdr>
                    <w:top w:val="none" w:sz="0" w:space="0" w:color="auto"/>
                    <w:left w:val="none" w:sz="0" w:space="0" w:color="auto"/>
                    <w:bottom w:val="none" w:sz="0" w:space="0" w:color="auto"/>
                    <w:right w:val="none" w:sz="0" w:space="0" w:color="auto"/>
                  </w:divBdr>
                  <w:divsChild>
                    <w:div w:id="1749227305">
                      <w:marLeft w:val="0"/>
                      <w:marRight w:val="0"/>
                      <w:marTop w:val="0"/>
                      <w:marBottom w:val="0"/>
                      <w:divBdr>
                        <w:top w:val="none" w:sz="0" w:space="0" w:color="auto"/>
                        <w:left w:val="none" w:sz="0" w:space="0" w:color="auto"/>
                        <w:bottom w:val="none" w:sz="0" w:space="0" w:color="auto"/>
                        <w:right w:val="none" w:sz="0" w:space="0" w:color="auto"/>
                      </w:divBdr>
                      <w:divsChild>
                        <w:div w:id="1454206573">
                          <w:marLeft w:val="0"/>
                          <w:marRight w:val="0"/>
                          <w:marTop w:val="0"/>
                          <w:marBottom w:val="0"/>
                          <w:divBdr>
                            <w:top w:val="none" w:sz="0" w:space="0" w:color="auto"/>
                            <w:left w:val="none" w:sz="0" w:space="0" w:color="auto"/>
                            <w:bottom w:val="none" w:sz="0" w:space="0" w:color="auto"/>
                            <w:right w:val="none" w:sz="0" w:space="0" w:color="auto"/>
                          </w:divBdr>
                          <w:divsChild>
                            <w:div w:id="1646353383">
                              <w:marLeft w:val="0"/>
                              <w:marRight w:val="0"/>
                              <w:marTop w:val="0"/>
                              <w:marBottom w:val="0"/>
                              <w:divBdr>
                                <w:top w:val="none" w:sz="0" w:space="0" w:color="auto"/>
                                <w:left w:val="none" w:sz="0" w:space="0" w:color="auto"/>
                                <w:bottom w:val="none" w:sz="0" w:space="0" w:color="auto"/>
                                <w:right w:val="none" w:sz="0" w:space="0" w:color="auto"/>
                              </w:divBdr>
                              <w:divsChild>
                                <w:div w:id="286855972">
                                  <w:marLeft w:val="0"/>
                                  <w:marRight w:val="0"/>
                                  <w:marTop w:val="0"/>
                                  <w:marBottom w:val="0"/>
                                  <w:divBdr>
                                    <w:top w:val="none" w:sz="0" w:space="0" w:color="auto"/>
                                    <w:left w:val="none" w:sz="0" w:space="0" w:color="auto"/>
                                    <w:bottom w:val="none" w:sz="0" w:space="0" w:color="auto"/>
                                    <w:right w:val="none" w:sz="0" w:space="0" w:color="auto"/>
                                  </w:divBdr>
                                  <w:divsChild>
                                    <w:div w:id="1575433460">
                                      <w:marLeft w:val="0"/>
                                      <w:marRight w:val="0"/>
                                      <w:marTop w:val="0"/>
                                      <w:marBottom w:val="0"/>
                                      <w:divBdr>
                                        <w:top w:val="none" w:sz="0" w:space="0" w:color="auto"/>
                                        <w:left w:val="none" w:sz="0" w:space="0" w:color="auto"/>
                                        <w:bottom w:val="none" w:sz="0" w:space="0" w:color="auto"/>
                                        <w:right w:val="none" w:sz="0" w:space="0" w:color="auto"/>
                                      </w:divBdr>
                                    </w:div>
                                    <w:div w:id="935092778">
                                      <w:marLeft w:val="0"/>
                                      <w:marRight w:val="0"/>
                                      <w:marTop w:val="0"/>
                                      <w:marBottom w:val="0"/>
                                      <w:divBdr>
                                        <w:top w:val="none" w:sz="0" w:space="0" w:color="auto"/>
                                        <w:left w:val="none" w:sz="0" w:space="0" w:color="auto"/>
                                        <w:bottom w:val="none" w:sz="0" w:space="0" w:color="auto"/>
                                        <w:right w:val="none" w:sz="0" w:space="0" w:color="auto"/>
                                      </w:divBdr>
                                      <w:divsChild>
                                        <w:div w:id="11078608">
                                          <w:marLeft w:val="0"/>
                                          <w:marRight w:val="165"/>
                                          <w:marTop w:val="150"/>
                                          <w:marBottom w:val="0"/>
                                          <w:divBdr>
                                            <w:top w:val="none" w:sz="0" w:space="0" w:color="auto"/>
                                            <w:left w:val="none" w:sz="0" w:space="0" w:color="auto"/>
                                            <w:bottom w:val="none" w:sz="0" w:space="0" w:color="auto"/>
                                            <w:right w:val="none" w:sz="0" w:space="0" w:color="auto"/>
                                          </w:divBdr>
                                          <w:divsChild>
                                            <w:div w:id="1942642625">
                                              <w:marLeft w:val="0"/>
                                              <w:marRight w:val="0"/>
                                              <w:marTop w:val="0"/>
                                              <w:marBottom w:val="0"/>
                                              <w:divBdr>
                                                <w:top w:val="none" w:sz="0" w:space="0" w:color="auto"/>
                                                <w:left w:val="none" w:sz="0" w:space="0" w:color="auto"/>
                                                <w:bottom w:val="none" w:sz="0" w:space="0" w:color="auto"/>
                                                <w:right w:val="none" w:sz="0" w:space="0" w:color="auto"/>
                                              </w:divBdr>
                                              <w:divsChild>
                                                <w:div w:id="2085490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078970">
      <w:bodyDiv w:val="1"/>
      <w:marLeft w:val="0"/>
      <w:marRight w:val="0"/>
      <w:marTop w:val="0"/>
      <w:marBottom w:val="0"/>
      <w:divBdr>
        <w:top w:val="none" w:sz="0" w:space="0" w:color="auto"/>
        <w:left w:val="none" w:sz="0" w:space="0" w:color="auto"/>
        <w:bottom w:val="none" w:sz="0" w:space="0" w:color="auto"/>
        <w:right w:val="none" w:sz="0" w:space="0" w:color="auto"/>
      </w:divBdr>
      <w:divsChild>
        <w:div w:id="1673992166">
          <w:marLeft w:val="0"/>
          <w:marRight w:val="0"/>
          <w:marTop w:val="0"/>
          <w:marBottom w:val="0"/>
          <w:divBdr>
            <w:top w:val="none" w:sz="0" w:space="0" w:color="auto"/>
            <w:left w:val="none" w:sz="0" w:space="0" w:color="auto"/>
            <w:bottom w:val="none" w:sz="0" w:space="0" w:color="auto"/>
            <w:right w:val="none" w:sz="0" w:space="0" w:color="auto"/>
          </w:divBdr>
        </w:div>
      </w:divsChild>
    </w:div>
    <w:div w:id="1788348998">
      <w:bodyDiv w:val="1"/>
      <w:marLeft w:val="0"/>
      <w:marRight w:val="0"/>
      <w:marTop w:val="0"/>
      <w:marBottom w:val="0"/>
      <w:divBdr>
        <w:top w:val="none" w:sz="0" w:space="0" w:color="auto"/>
        <w:left w:val="none" w:sz="0" w:space="0" w:color="auto"/>
        <w:bottom w:val="none" w:sz="0" w:space="0" w:color="auto"/>
        <w:right w:val="none" w:sz="0" w:space="0" w:color="auto"/>
      </w:divBdr>
    </w:div>
    <w:div w:id="1801919275">
      <w:bodyDiv w:val="1"/>
      <w:marLeft w:val="0"/>
      <w:marRight w:val="0"/>
      <w:marTop w:val="0"/>
      <w:marBottom w:val="0"/>
      <w:divBdr>
        <w:top w:val="none" w:sz="0" w:space="0" w:color="auto"/>
        <w:left w:val="none" w:sz="0" w:space="0" w:color="auto"/>
        <w:bottom w:val="none" w:sz="0" w:space="0" w:color="auto"/>
        <w:right w:val="none" w:sz="0" w:space="0" w:color="auto"/>
      </w:divBdr>
    </w:div>
    <w:div w:id="2002544164">
      <w:bodyDiv w:val="1"/>
      <w:marLeft w:val="0"/>
      <w:marRight w:val="0"/>
      <w:marTop w:val="0"/>
      <w:marBottom w:val="0"/>
      <w:divBdr>
        <w:top w:val="none" w:sz="0" w:space="0" w:color="auto"/>
        <w:left w:val="none" w:sz="0" w:space="0" w:color="auto"/>
        <w:bottom w:val="none" w:sz="0" w:space="0" w:color="auto"/>
        <w:right w:val="none" w:sz="0" w:space="0" w:color="auto"/>
      </w:divBdr>
    </w:div>
    <w:div w:id="2004506701">
      <w:bodyDiv w:val="1"/>
      <w:marLeft w:val="0"/>
      <w:marRight w:val="0"/>
      <w:marTop w:val="0"/>
      <w:marBottom w:val="0"/>
      <w:divBdr>
        <w:top w:val="none" w:sz="0" w:space="0" w:color="auto"/>
        <w:left w:val="none" w:sz="0" w:space="0" w:color="auto"/>
        <w:bottom w:val="none" w:sz="0" w:space="0" w:color="auto"/>
        <w:right w:val="none" w:sz="0" w:space="0" w:color="auto"/>
      </w:divBdr>
    </w:div>
    <w:div w:id="201310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ZkOYipkxYtfChpDmlmIZVft0Q==">AMUW2mWmI/l3XGVYnd1MhruEHB2OrjMg4tLKF7xnTvab6mOERb3ENtO3FcUnbxnbPYPQapyw4Sn8kOgV/B4PJWsJ3WeROgCBhYe1giEsAOCSNXGrRENPAaw=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1189</Words>
  <Characters>6781</Characters>
  <Application>Microsoft Office Word</Application>
  <DocSecurity>0</DocSecurity>
  <Lines>56</Lines>
  <Paragraphs>15</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Głogowski</dc:creator>
  <cp:lastModifiedBy>Lucija Grušovnik</cp:lastModifiedBy>
  <cp:revision>6</cp:revision>
  <dcterms:created xsi:type="dcterms:W3CDTF">2021-03-29T15:34:00Z</dcterms:created>
  <dcterms:modified xsi:type="dcterms:W3CDTF">2021-04-01T16:13:00Z</dcterms:modified>
</cp:coreProperties>
</file>